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890FF" w14:textId="77777777" w:rsidR="002F2B6A" w:rsidRDefault="002F2B6A" w:rsidP="00AA0656">
      <w:pPr>
        <w:spacing w:after="0" w:line="259" w:lineRule="auto"/>
        <w:ind w:left="0" w:right="39" w:firstLine="0"/>
        <w:jc w:val="center"/>
        <w:rPr>
          <w:b/>
          <w:sz w:val="32"/>
          <w:szCs w:val="32"/>
        </w:rPr>
      </w:pPr>
      <w:bookmarkStart w:id="0" w:name="_Hlk141088311"/>
      <w:bookmarkEnd w:id="0"/>
      <w:r>
        <w:rPr>
          <w:noProof/>
        </w:rPr>
        <w:drawing>
          <wp:inline distT="0" distB="0" distL="0" distR="0" wp14:anchorId="1EE63DCF" wp14:editId="21664B5D">
            <wp:extent cx="5311775" cy="1413406"/>
            <wp:effectExtent l="0" t="0" r="3175" b="0"/>
            <wp:docPr id="2544785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55134" cy="1424943"/>
                    </a:xfrm>
                    <a:prstGeom prst="rect">
                      <a:avLst/>
                    </a:prstGeom>
                    <a:noFill/>
                    <a:ln>
                      <a:noFill/>
                    </a:ln>
                  </pic:spPr>
                </pic:pic>
              </a:graphicData>
            </a:graphic>
          </wp:inline>
        </w:drawing>
      </w:r>
    </w:p>
    <w:p w14:paraId="1C9F5FBB" w14:textId="77777777" w:rsidR="008E7144" w:rsidRPr="002C291F" w:rsidRDefault="00DB516C" w:rsidP="002F2B6A">
      <w:pPr>
        <w:spacing w:before="120" w:after="0" w:line="259" w:lineRule="auto"/>
        <w:ind w:left="0" w:right="40" w:firstLine="0"/>
        <w:jc w:val="center"/>
        <w:rPr>
          <w:b/>
          <w:sz w:val="28"/>
          <w:szCs w:val="28"/>
        </w:rPr>
      </w:pPr>
      <w:r w:rsidRPr="002C291F">
        <w:rPr>
          <w:b/>
          <w:sz w:val="28"/>
          <w:szCs w:val="28"/>
        </w:rPr>
        <w:t>Sutherland Shire Small Bore Rifle Club</w:t>
      </w:r>
    </w:p>
    <w:p w14:paraId="29283B4A" w14:textId="77777777" w:rsidR="00AA0656" w:rsidRPr="002C291F" w:rsidRDefault="00DB516C" w:rsidP="002F2B6A">
      <w:pPr>
        <w:spacing w:after="0" w:line="259" w:lineRule="auto"/>
        <w:ind w:left="11" w:right="40" w:hanging="11"/>
        <w:jc w:val="center"/>
        <w:rPr>
          <w:sz w:val="28"/>
          <w:szCs w:val="28"/>
        </w:rPr>
      </w:pPr>
      <w:r w:rsidRPr="002C291F">
        <w:rPr>
          <w:sz w:val="28"/>
          <w:szCs w:val="28"/>
        </w:rPr>
        <w:t xml:space="preserve">invites you </w:t>
      </w:r>
      <w:r w:rsidR="002F2B6A" w:rsidRPr="002C291F">
        <w:rPr>
          <w:sz w:val="28"/>
          <w:szCs w:val="28"/>
        </w:rPr>
        <w:t>to</w:t>
      </w:r>
      <w:r w:rsidRPr="002C291F">
        <w:rPr>
          <w:sz w:val="28"/>
          <w:szCs w:val="28"/>
        </w:rPr>
        <w:t xml:space="preserve"> the</w:t>
      </w:r>
      <w:r w:rsidR="002F2B6A" w:rsidRPr="002C291F">
        <w:rPr>
          <w:sz w:val="28"/>
          <w:szCs w:val="28"/>
        </w:rPr>
        <w:t xml:space="preserve"> </w:t>
      </w:r>
    </w:p>
    <w:p w14:paraId="07773BC3" w14:textId="35412500" w:rsidR="008E7144" w:rsidRPr="002C291F" w:rsidRDefault="00717061" w:rsidP="002F2B6A">
      <w:pPr>
        <w:spacing w:after="0" w:line="259" w:lineRule="auto"/>
        <w:ind w:left="11" w:right="40" w:hanging="11"/>
        <w:jc w:val="center"/>
        <w:rPr>
          <w:sz w:val="28"/>
          <w:szCs w:val="28"/>
        </w:rPr>
      </w:pPr>
      <w:r w:rsidRPr="002C291F">
        <w:rPr>
          <w:sz w:val="28"/>
          <w:szCs w:val="28"/>
        </w:rPr>
        <w:t>202</w:t>
      </w:r>
      <w:r w:rsidR="002C291F">
        <w:rPr>
          <w:sz w:val="28"/>
          <w:szCs w:val="28"/>
        </w:rPr>
        <w:t>5</w:t>
      </w:r>
      <w:r w:rsidR="00DB516C" w:rsidRPr="002C291F">
        <w:rPr>
          <w:sz w:val="28"/>
          <w:szCs w:val="28"/>
        </w:rPr>
        <w:t xml:space="preserve"> Illawarra Open Championship for Benchrest &amp; Prone Shooting</w:t>
      </w:r>
    </w:p>
    <w:p w14:paraId="183ABE9D" w14:textId="0BE84C4C" w:rsidR="008E7144" w:rsidRPr="002C291F" w:rsidRDefault="00717061" w:rsidP="002C291F">
      <w:pPr>
        <w:spacing w:after="52" w:line="259" w:lineRule="auto"/>
        <w:ind w:right="38"/>
        <w:jc w:val="center"/>
        <w:rPr>
          <w:sz w:val="28"/>
          <w:szCs w:val="28"/>
        </w:rPr>
      </w:pPr>
      <w:r w:rsidRPr="002C291F">
        <w:rPr>
          <w:sz w:val="28"/>
          <w:szCs w:val="28"/>
        </w:rPr>
        <w:t xml:space="preserve">Saturday </w:t>
      </w:r>
      <w:r w:rsidR="001E1135" w:rsidRPr="002C291F">
        <w:rPr>
          <w:sz w:val="28"/>
          <w:szCs w:val="28"/>
        </w:rPr>
        <w:t>1st</w:t>
      </w:r>
      <w:r w:rsidR="002F2B6A" w:rsidRPr="002C291F">
        <w:rPr>
          <w:sz w:val="28"/>
          <w:szCs w:val="28"/>
        </w:rPr>
        <w:t xml:space="preserve"> </w:t>
      </w:r>
      <w:r w:rsidRPr="002C291F">
        <w:rPr>
          <w:sz w:val="28"/>
          <w:szCs w:val="28"/>
        </w:rPr>
        <w:t xml:space="preserve">November &amp; Sunday </w:t>
      </w:r>
      <w:r w:rsidR="001E1135" w:rsidRPr="002C291F">
        <w:rPr>
          <w:sz w:val="28"/>
          <w:szCs w:val="28"/>
        </w:rPr>
        <w:t>2nd</w:t>
      </w:r>
      <w:r w:rsidR="002F2B6A" w:rsidRPr="002C291F">
        <w:rPr>
          <w:sz w:val="28"/>
          <w:szCs w:val="28"/>
        </w:rPr>
        <w:t xml:space="preserve"> </w:t>
      </w:r>
      <w:r w:rsidR="00DB516C" w:rsidRPr="002C291F">
        <w:rPr>
          <w:sz w:val="28"/>
          <w:szCs w:val="28"/>
        </w:rPr>
        <w:t>November</w:t>
      </w:r>
      <w:r w:rsidR="004F0A62" w:rsidRPr="002C291F">
        <w:rPr>
          <w:sz w:val="28"/>
          <w:szCs w:val="28"/>
        </w:rPr>
        <w:t xml:space="preserve"> 202</w:t>
      </w:r>
      <w:r w:rsidR="00C80853">
        <w:rPr>
          <w:sz w:val="28"/>
          <w:szCs w:val="28"/>
        </w:rPr>
        <w:t>5</w:t>
      </w:r>
    </w:p>
    <w:p w14:paraId="20AF40E3" w14:textId="77777777" w:rsidR="008E7144" w:rsidRPr="002C291F" w:rsidRDefault="00DB516C" w:rsidP="00EA7699">
      <w:pPr>
        <w:spacing w:after="10" w:line="259" w:lineRule="auto"/>
        <w:ind w:right="36"/>
        <w:jc w:val="center"/>
        <w:rPr>
          <w:b/>
          <w:bCs/>
          <w:sz w:val="28"/>
          <w:szCs w:val="28"/>
        </w:rPr>
      </w:pPr>
      <w:r w:rsidRPr="002C291F">
        <w:rPr>
          <w:b/>
          <w:bCs/>
          <w:i/>
          <w:sz w:val="28"/>
          <w:szCs w:val="28"/>
        </w:rPr>
        <w:t>The Joe Clements Memorial Range</w:t>
      </w:r>
    </w:p>
    <w:p w14:paraId="7E59129D" w14:textId="77777777" w:rsidR="008E7144" w:rsidRDefault="00DB516C" w:rsidP="00EA7699">
      <w:pPr>
        <w:spacing w:after="41" w:line="259" w:lineRule="auto"/>
        <w:ind w:right="39"/>
        <w:jc w:val="center"/>
        <w:rPr>
          <w:b/>
          <w:bCs/>
          <w:i/>
          <w:sz w:val="28"/>
          <w:szCs w:val="28"/>
        </w:rPr>
      </w:pPr>
      <w:r w:rsidRPr="002C291F">
        <w:rPr>
          <w:b/>
          <w:bCs/>
          <w:i/>
          <w:sz w:val="28"/>
          <w:szCs w:val="28"/>
        </w:rPr>
        <w:t>1-19 Newland Place, YARRAWARRAH, NSW</w:t>
      </w:r>
    </w:p>
    <w:p w14:paraId="65EB3EC5" w14:textId="5F63A91D" w:rsidR="00545094" w:rsidRDefault="00545094" w:rsidP="00894E2E">
      <w:pPr>
        <w:spacing w:after="41" w:line="259" w:lineRule="auto"/>
        <w:ind w:right="39"/>
        <w:rPr>
          <w:b/>
          <w:bCs/>
          <w:sz w:val="28"/>
          <w:szCs w:val="28"/>
        </w:rPr>
      </w:pPr>
      <w:r>
        <w:rPr>
          <w:b/>
          <w:bCs/>
          <w:sz w:val="28"/>
          <w:szCs w:val="28"/>
        </w:rPr>
        <w:t>Sponsored by Sydney Business Insurance</w:t>
      </w:r>
      <w:r w:rsidR="00894E2E">
        <w:rPr>
          <w:b/>
          <w:bCs/>
          <w:sz w:val="28"/>
          <w:szCs w:val="28"/>
        </w:rPr>
        <w:t>,</w:t>
      </w:r>
      <w:r>
        <w:rPr>
          <w:b/>
          <w:bCs/>
          <w:sz w:val="28"/>
          <w:szCs w:val="28"/>
        </w:rPr>
        <w:t xml:space="preserve"> Safari Firearm</w:t>
      </w:r>
      <w:r w:rsidR="00015B94">
        <w:rPr>
          <w:b/>
          <w:bCs/>
          <w:sz w:val="28"/>
          <w:szCs w:val="28"/>
        </w:rPr>
        <w:t>s</w:t>
      </w:r>
      <w:r w:rsidR="00894E2E">
        <w:rPr>
          <w:b/>
          <w:bCs/>
          <w:sz w:val="28"/>
          <w:szCs w:val="28"/>
        </w:rPr>
        <w:t xml:space="preserve"> and Peps Auto</w:t>
      </w:r>
      <w:r w:rsidR="00807792">
        <w:rPr>
          <w:b/>
          <w:bCs/>
          <w:sz w:val="28"/>
          <w:szCs w:val="28"/>
        </w:rPr>
        <w:t xml:space="preserve"> Spares Engadine</w:t>
      </w:r>
    </w:p>
    <w:p w14:paraId="2DD8EE3A" w14:textId="2A854869" w:rsidR="00545094" w:rsidRDefault="00FA238D" w:rsidP="00EA7699">
      <w:pPr>
        <w:spacing w:after="41" w:line="259" w:lineRule="auto"/>
        <w:ind w:right="39"/>
        <w:jc w:val="center"/>
        <w:rPr>
          <w:b/>
          <w:bCs/>
          <w:sz w:val="28"/>
          <w:szCs w:val="28"/>
        </w:rPr>
      </w:pPr>
      <w:r>
        <w:rPr>
          <w:b/>
          <w:bCs/>
          <w:noProof/>
          <w:sz w:val="28"/>
          <w:szCs w:val="28"/>
        </w:rPr>
        <w:drawing>
          <wp:anchor distT="0" distB="0" distL="114300" distR="114300" simplePos="0" relativeHeight="251661312" behindDoc="0" locked="0" layoutInCell="1" allowOverlap="1" wp14:anchorId="6EE192D9" wp14:editId="0BEAB980">
            <wp:simplePos x="0" y="0"/>
            <wp:positionH relativeFrom="column">
              <wp:posOffset>4703763</wp:posOffset>
            </wp:positionH>
            <wp:positionV relativeFrom="paragraph">
              <wp:posOffset>14605</wp:posOffset>
            </wp:positionV>
            <wp:extent cx="971233" cy="975569"/>
            <wp:effectExtent l="0" t="0" r="635" b="0"/>
            <wp:wrapThrough wrapText="bothSides">
              <wp:wrapPolygon edited="0">
                <wp:start x="0" y="0"/>
                <wp:lineTo x="0" y="21094"/>
                <wp:lineTo x="21190" y="21094"/>
                <wp:lineTo x="21190" y="0"/>
                <wp:lineTo x="0" y="0"/>
              </wp:wrapPolygon>
            </wp:wrapThrough>
            <wp:docPr id="5602644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1233" cy="975569"/>
                    </a:xfrm>
                    <a:prstGeom prst="rect">
                      <a:avLst/>
                    </a:prstGeom>
                    <a:noFill/>
                  </pic:spPr>
                </pic:pic>
              </a:graphicData>
            </a:graphic>
          </wp:anchor>
        </w:drawing>
      </w:r>
      <w:r w:rsidR="00EC2B0B" w:rsidRPr="00545094">
        <w:rPr>
          <w:b/>
          <w:bCs/>
          <w:noProof/>
          <w:sz w:val="28"/>
          <w:szCs w:val="28"/>
        </w:rPr>
        <w:drawing>
          <wp:anchor distT="0" distB="0" distL="114300" distR="114300" simplePos="0" relativeHeight="251659264" behindDoc="1" locked="0" layoutInCell="1" allowOverlap="1" wp14:anchorId="539697D2" wp14:editId="6AF0E09C">
            <wp:simplePos x="0" y="0"/>
            <wp:positionH relativeFrom="page">
              <wp:align>center</wp:align>
            </wp:positionH>
            <wp:positionV relativeFrom="paragraph">
              <wp:posOffset>97155</wp:posOffset>
            </wp:positionV>
            <wp:extent cx="1690370" cy="676275"/>
            <wp:effectExtent l="0" t="0" r="5080" b="9525"/>
            <wp:wrapThrough wrapText="bothSides">
              <wp:wrapPolygon edited="0">
                <wp:start x="0" y="0"/>
                <wp:lineTo x="0" y="21296"/>
                <wp:lineTo x="21421" y="21296"/>
                <wp:lineTo x="21421" y="0"/>
                <wp:lineTo x="0" y="0"/>
              </wp:wrapPolygon>
            </wp:wrapThrough>
            <wp:docPr id="4122598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259867" name=""/>
                    <pic:cNvPicPr/>
                  </pic:nvPicPr>
                  <pic:blipFill>
                    <a:blip r:embed="rId9">
                      <a:extLst>
                        <a:ext uri="{28A0092B-C50C-407E-A947-70E740481C1C}">
                          <a14:useLocalDpi xmlns:a14="http://schemas.microsoft.com/office/drawing/2010/main" val="0"/>
                        </a:ext>
                      </a:extLst>
                    </a:blip>
                    <a:stretch>
                      <a:fillRect/>
                    </a:stretch>
                  </pic:blipFill>
                  <pic:spPr>
                    <a:xfrm>
                      <a:off x="0" y="0"/>
                      <a:ext cx="1690370" cy="676275"/>
                    </a:xfrm>
                    <a:prstGeom prst="rect">
                      <a:avLst/>
                    </a:prstGeom>
                  </pic:spPr>
                </pic:pic>
              </a:graphicData>
            </a:graphic>
            <wp14:sizeRelH relativeFrom="margin">
              <wp14:pctWidth>0</wp14:pctWidth>
            </wp14:sizeRelH>
            <wp14:sizeRelV relativeFrom="margin">
              <wp14:pctHeight>0</wp14:pctHeight>
            </wp14:sizeRelV>
          </wp:anchor>
        </w:drawing>
      </w:r>
      <w:r w:rsidR="00894E2E" w:rsidRPr="00545094">
        <w:rPr>
          <w:b/>
          <w:bCs/>
          <w:noProof/>
          <w:sz w:val="28"/>
          <w:szCs w:val="28"/>
        </w:rPr>
        <w:drawing>
          <wp:anchor distT="0" distB="0" distL="114300" distR="114300" simplePos="0" relativeHeight="251660288" behindDoc="1" locked="0" layoutInCell="1" allowOverlap="1" wp14:anchorId="684A3F03" wp14:editId="19485DF6">
            <wp:simplePos x="0" y="0"/>
            <wp:positionH relativeFrom="column">
              <wp:posOffset>174625</wp:posOffset>
            </wp:positionH>
            <wp:positionV relativeFrom="paragraph">
              <wp:posOffset>53022</wp:posOffset>
            </wp:positionV>
            <wp:extent cx="1642109" cy="663892"/>
            <wp:effectExtent l="0" t="0" r="0" b="3175"/>
            <wp:wrapTight wrapText="bothSides">
              <wp:wrapPolygon edited="0">
                <wp:start x="0" y="0"/>
                <wp:lineTo x="0" y="21083"/>
                <wp:lineTo x="21308" y="21083"/>
                <wp:lineTo x="21308" y="0"/>
                <wp:lineTo x="0" y="0"/>
              </wp:wrapPolygon>
            </wp:wrapTight>
            <wp:docPr id="379220473" name="Picture 3" descr="Sydney Business Insurance – Y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ydney Business Insurance – Your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2109" cy="663892"/>
                    </a:xfrm>
                    <a:prstGeom prst="rect">
                      <a:avLst/>
                    </a:prstGeom>
                    <a:noFill/>
                    <a:ln>
                      <a:noFill/>
                    </a:ln>
                  </pic:spPr>
                </pic:pic>
              </a:graphicData>
            </a:graphic>
          </wp:anchor>
        </w:drawing>
      </w:r>
    </w:p>
    <w:p w14:paraId="3A2BFC2F" w14:textId="6F4BDEF5" w:rsidR="008E7144" w:rsidRPr="002C291F" w:rsidRDefault="00DB516C">
      <w:pPr>
        <w:spacing w:after="44" w:line="259" w:lineRule="auto"/>
        <w:ind w:left="0" w:firstLine="0"/>
        <w:jc w:val="right"/>
        <w:rPr>
          <w:sz w:val="28"/>
          <w:szCs w:val="28"/>
        </w:rPr>
      </w:pPr>
      <w:r w:rsidRPr="002C291F">
        <w:rPr>
          <w:sz w:val="28"/>
          <w:szCs w:val="28"/>
        </w:rPr>
        <w:t xml:space="preserve"> </w:t>
      </w:r>
    </w:p>
    <w:p w14:paraId="4F7A59AB" w14:textId="77777777" w:rsidR="00A66F8E" w:rsidRDefault="00A66F8E" w:rsidP="002F2B6A">
      <w:pPr>
        <w:tabs>
          <w:tab w:val="right" w:pos="10533"/>
        </w:tabs>
        <w:spacing w:after="120" w:line="252" w:lineRule="auto"/>
        <w:ind w:left="0" w:firstLine="0"/>
        <w:rPr>
          <w:b/>
          <w:sz w:val="36"/>
          <w:szCs w:val="36"/>
        </w:rPr>
      </w:pPr>
    </w:p>
    <w:p w14:paraId="44766753" w14:textId="23CECD63" w:rsidR="008E7144" w:rsidRPr="00841DA6" w:rsidRDefault="00DB516C" w:rsidP="002F2B6A">
      <w:pPr>
        <w:tabs>
          <w:tab w:val="right" w:pos="10533"/>
        </w:tabs>
        <w:spacing w:after="120" w:line="252" w:lineRule="auto"/>
        <w:ind w:left="0" w:firstLine="0"/>
        <w:rPr>
          <w:b/>
          <w:sz w:val="36"/>
          <w:szCs w:val="36"/>
        </w:rPr>
      </w:pPr>
      <w:r w:rsidRPr="00841DA6">
        <w:rPr>
          <w:b/>
          <w:sz w:val="36"/>
          <w:szCs w:val="36"/>
        </w:rPr>
        <w:t xml:space="preserve">Saturday </w:t>
      </w:r>
      <w:r w:rsidR="001E1135" w:rsidRPr="00841DA6">
        <w:rPr>
          <w:b/>
          <w:sz w:val="36"/>
          <w:szCs w:val="36"/>
        </w:rPr>
        <w:t>1st</w:t>
      </w:r>
      <w:r w:rsidR="002F2B6A" w:rsidRPr="00841DA6">
        <w:rPr>
          <w:b/>
          <w:sz w:val="36"/>
          <w:szCs w:val="36"/>
        </w:rPr>
        <w:t xml:space="preserve"> </w:t>
      </w:r>
      <w:r w:rsidRPr="00841DA6">
        <w:rPr>
          <w:b/>
          <w:sz w:val="36"/>
          <w:szCs w:val="36"/>
        </w:rPr>
        <w:t xml:space="preserve">November:       Illawarra Open Benchrest Championship </w:t>
      </w:r>
    </w:p>
    <w:p w14:paraId="0D66A33D" w14:textId="77777777" w:rsidR="008E7144" w:rsidRPr="002C291F" w:rsidRDefault="00DB516C">
      <w:pPr>
        <w:numPr>
          <w:ilvl w:val="0"/>
          <w:numId w:val="1"/>
        </w:numPr>
        <w:ind w:right="353" w:hanging="360"/>
        <w:rPr>
          <w:sz w:val="28"/>
          <w:szCs w:val="28"/>
        </w:rPr>
      </w:pPr>
      <w:r w:rsidRPr="002C291F">
        <w:rPr>
          <w:sz w:val="28"/>
          <w:szCs w:val="28"/>
        </w:rPr>
        <w:t xml:space="preserve">60 shot event w/ 3 squads of 30 minutes each for “Open Class” benchrest targets </w:t>
      </w:r>
    </w:p>
    <w:p w14:paraId="35910499" w14:textId="77777777" w:rsidR="008E7144" w:rsidRPr="002C291F" w:rsidRDefault="00DB516C">
      <w:pPr>
        <w:numPr>
          <w:ilvl w:val="0"/>
          <w:numId w:val="1"/>
        </w:numPr>
        <w:ind w:right="353" w:hanging="360"/>
        <w:rPr>
          <w:sz w:val="28"/>
          <w:szCs w:val="28"/>
        </w:rPr>
      </w:pPr>
      <w:r w:rsidRPr="002C291F">
        <w:rPr>
          <w:sz w:val="28"/>
          <w:szCs w:val="28"/>
        </w:rPr>
        <w:t xml:space="preserve">TRA Supplementary Rifle Rules will </w:t>
      </w:r>
      <w:r w:rsidR="00AA0656" w:rsidRPr="002C291F">
        <w:rPr>
          <w:sz w:val="28"/>
          <w:szCs w:val="28"/>
        </w:rPr>
        <w:t>apply.</w:t>
      </w:r>
      <w:r w:rsidRPr="002C291F">
        <w:rPr>
          <w:sz w:val="28"/>
          <w:szCs w:val="28"/>
        </w:rPr>
        <w:t xml:space="preserve"> </w:t>
      </w:r>
    </w:p>
    <w:p w14:paraId="176A2638" w14:textId="77777777" w:rsidR="008E7144" w:rsidRPr="002C291F" w:rsidRDefault="00DB516C">
      <w:pPr>
        <w:numPr>
          <w:ilvl w:val="0"/>
          <w:numId w:val="1"/>
        </w:numPr>
        <w:ind w:right="353" w:hanging="360"/>
        <w:rPr>
          <w:sz w:val="28"/>
          <w:szCs w:val="28"/>
        </w:rPr>
      </w:pPr>
      <w:r w:rsidRPr="002C291F">
        <w:rPr>
          <w:sz w:val="28"/>
          <w:szCs w:val="28"/>
        </w:rPr>
        <w:t xml:space="preserve">Shooting commences at 09:00am, with entries closing at 11:00am </w:t>
      </w:r>
    </w:p>
    <w:p w14:paraId="5E48F481" w14:textId="77777777" w:rsidR="00DB516C" w:rsidRPr="002C291F" w:rsidRDefault="00DB516C">
      <w:pPr>
        <w:numPr>
          <w:ilvl w:val="0"/>
          <w:numId w:val="1"/>
        </w:numPr>
        <w:ind w:right="353" w:hanging="360"/>
        <w:rPr>
          <w:sz w:val="28"/>
          <w:szCs w:val="28"/>
        </w:rPr>
      </w:pPr>
      <w:r w:rsidRPr="002C291F">
        <w:rPr>
          <w:sz w:val="28"/>
          <w:szCs w:val="28"/>
        </w:rPr>
        <w:t>Competitors must be registered members of NSWSARAI or like recognised associations/</w:t>
      </w:r>
      <w:r w:rsidR="00AA0656" w:rsidRPr="002C291F">
        <w:rPr>
          <w:sz w:val="28"/>
          <w:szCs w:val="28"/>
        </w:rPr>
        <w:t>clubs.</w:t>
      </w:r>
      <w:r w:rsidRPr="002C291F">
        <w:rPr>
          <w:sz w:val="28"/>
          <w:szCs w:val="28"/>
        </w:rPr>
        <w:t xml:space="preserve"> </w:t>
      </w:r>
    </w:p>
    <w:p w14:paraId="2FD8E19D" w14:textId="3F66D41C" w:rsidR="008E7144" w:rsidRPr="002C291F" w:rsidRDefault="00DB516C">
      <w:pPr>
        <w:numPr>
          <w:ilvl w:val="0"/>
          <w:numId w:val="1"/>
        </w:numPr>
        <w:ind w:right="353" w:hanging="360"/>
        <w:rPr>
          <w:sz w:val="28"/>
          <w:szCs w:val="28"/>
        </w:rPr>
      </w:pPr>
      <w:r w:rsidRPr="002C291F">
        <w:rPr>
          <w:sz w:val="28"/>
          <w:szCs w:val="28"/>
        </w:rPr>
        <w:t>Entry Fee of $</w:t>
      </w:r>
      <w:r w:rsidR="002C291F">
        <w:rPr>
          <w:sz w:val="28"/>
          <w:szCs w:val="28"/>
        </w:rPr>
        <w:t>30</w:t>
      </w:r>
      <w:r w:rsidRPr="002C291F">
        <w:rPr>
          <w:sz w:val="28"/>
          <w:szCs w:val="28"/>
        </w:rPr>
        <w:t xml:space="preserve"> </w:t>
      </w:r>
      <w:r w:rsidR="008317A3">
        <w:rPr>
          <w:sz w:val="28"/>
          <w:szCs w:val="28"/>
        </w:rPr>
        <w:t>*</w:t>
      </w:r>
    </w:p>
    <w:p w14:paraId="2E541B54" w14:textId="77777777" w:rsidR="008E7144" w:rsidRPr="002C291F" w:rsidRDefault="00DB516C" w:rsidP="002F2B6A">
      <w:pPr>
        <w:numPr>
          <w:ilvl w:val="0"/>
          <w:numId w:val="1"/>
        </w:numPr>
        <w:spacing w:after="120" w:line="252" w:lineRule="auto"/>
        <w:ind w:left="357" w:right="352" w:hanging="357"/>
        <w:rPr>
          <w:sz w:val="28"/>
          <w:szCs w:val="28"/>
        </w:rPr>
      </w:pPr>
      <w:r w:rsidRPr="002C291F">
        <w:rPr>
          <w:sz w:val="28"/>
          <w:szCs w:val="28"/>
        </w:rPr>
        <w:t xml:space="preserve">Medals for 1st to 3rd in A, B, and C Grades </w:t>
      </w:r>
    </w:p>
    <w:p w14:paraId="6BA93071" w14:textId="5C916B5D" w:rsidR="008E7144" w:rsidRPr="00841DA6" w:rsidRDefault="00DB516C" w:rsidP="002F2B6A">
      <w:pPr>
        <w:tabs>
          <w:tab w:val="right" w:pos="10533"/>
        </w:tabs>
        <w:spacing w:after="120" w:line="252" w:lineRule="auto"/>
        <w:ind w:left="0" w:firstLine="0"/>
        <w:rPr>
          <w:b/>
          <w:sz w:val="36"/>
          <w:szCs w:val="36"/>
        </w:rPr>
      </w:pPr>
      <w:r w:rsidRPr="00841DA6">
        <w:rPr>
          <w:b/>
          <w:sz w:val="36"/>
          <w:szCs w:val="36"/>
        </w:rPr>
        <w:t xml:space="preserve">Sunday </w:t>
      </w:r>
      <w:r w:rsidR="001E1135" w:rsidRPr="00841DA6">
        <w:rPr>
          <w:b/>
          <w:sz w:val="36"/>
          <w:szCs w:val="36"/>
        </w:rPr>
        <w:t>2nd</w:t>
      </w:r>
      <w:r w:rsidR="002F2B6A" w:rsidRPr="00841DA6">
        <w:rPr>
          <w:b/>
          <w:sz w:val="36"/>
          <w:szCs w:val="36"/>
        </w:rPr>
        <w:t xml:space="preserve"> </w:t>
      </w:r>
      <w:r w:rsidRPr="00841DA6">
        <w:rPr>
          <w:b/>
          <w:sz w:val="36"/>
          <w:szCs w:val="36"/>
        </w:rPr>
        <w:t xml:space="preserve">November:       Illawarra Open Prone Championship </w:t>
      </w:r>
    </w:p>
    <w:p w14:paraId="54B45177" w14:textId="77777777" w:rsidR="008E7144" w:rsidRPr="002C291F" w:rsidRDefault="00DB516C">
      <w:pPr>
        <w:numPr>
          <w:ilvl w:val="0"/>
          <w:numId w:val="1"/>
        </w:numPr>
        <w:ind w:right="353" w:hanging="360"/>
        <w:rPr>
          <w:sz w:val="28"/>
          <w:szCs w:val="28"/>
        </w:rPr>
      </w:pPr>
      <w:r w:rsidRPr="002C291F">
        <w:rPr>
          <w:sz w:val="28"/>
          <w:szCs w:val="28"/>
        </w:rPr>
        <w:t xml:space="preserve">60 shot English Match w/ 3 squads of 30 minutes </w:t>
      </w:r>
      <w:r w:rsidR="00AA0656" w:rsidRPr="002C291F">
        <w:rPr>
          <w:sz w:val="28"/>
          <w:szCs w:val="28"/>
        </w:rPr>
        <w:t>each.</w:t>
      </w:r>
      <w:r w:rsidRPr="002C291F">
        <w:rPr>
          <w:sz w:val="28"/>
          <w:szCs w:val="28"/>
        </w:rPr>
        <w:t xml:space="preserve"> </w:t>
      </w:r>
    </w:p>
    <w:p w14:paraId="24A62A28" w14:textId="77777777" w:rsidR="008E7144" w:rsidRPr="002C291F" w:rsidRDefault="00DB516C">
      <w:pPr>
        <w:numPr>
          <w:ilvl w:val="0"/>
          <w:numId w:val="1"/>
        </w:numPr>
        <w:ind w:right="353" w:hanging="360"/>
        <w:rPr>
          <w:sz w:val="28"/>
          <w:szCs w:val="28"/>
        </w:rPr>
      </w:pPr>
      <w:r w:rsidRPr="002C291F">
        <w:rPr>
          <w:sz w:val="28"/>
          <w:szCs w:val="28"/>
        </w:rPr>
        <w:t xml:space="preserve">ISSF/TRA Supplementary Rifle Rules will apply, except for </w:t>
      </w:r>
      <w:r w:rsidR="00AA0656" w:rsidRPr="002C291F">
        <w:rPr>
          <w:sz w:val="28"/>
          <w:szCs w:val="28"/>
        </w:rPr>
        <w:t>clothing.</w:t>
      </w:r>
      <w:r w:rsidRPr="002C291F">
        <w:rPr>
          <w:sz w:val="28"/>
          <w:szCs w:val="28"/>
        </w:rPr>
        <w:t xml:space="preserve"> </w:t>
      </w:r>
    </w:p>
    <w:p w14:paraId="15AC17E7" w14:textId="77777777" w:rsidR="008E7144" w:rsidRPr="002C291F" w:rsidRDefault="00DB516C">
      <w:pPr>
        <w:numPr>
          <w:ilvl w:val="0"/>
          <w:numId w:val="1"/>
        </w:numPr>
        <w:ind w:right="353" w:hanging="360"/>
        <w:rPr>
          <w:sz w:val="28"/>
          <w:szCs w:val="28"/>
        </w:rPr>
      </w:pPr>
      <w:r w:rsidRPr="002C291F">
        <w:rPr>
          <w:sz w:val="28"/>
          <w:szCs w:val="28"/>
        </w:rPr>
        <w:t xml:space="preserve">Shooting commences at 09:00am, with entries closing at 11:00am </w:t>
      </w:r>
    </w:p>
    <w:p w14:paraId="061DA475" w14:textId="77777777" w:rsidR="00DB516C" w:rsidRPr="002C291F" w:rsidRDefault="00DB516C">
      <w:pPr>
        <w:numPr>
          <w:ilvl w:val="0"/>
          <w:numId w:val="1"/>
        </w:numPr>
        <w:ind w:right="353" w:hanging="360"/>
        <w:rPr>
          <w:sz w:val="28"/>
          <w:szCs w:val="28"/>
        </w:rPr>
      </w:pPr>
      <w:r w:rsidRPr="002C291F">
        <w:rPr>
          <w:sz w:val="28"/>
          <w:szCs w:val="28"/>
        </w:rPr>
        <w:t>Competitors must be registered members of NSWSARAI or like recognised associations/</w:t>
      </w:r>
      <w:r w:rsidR="00AA0656" w:rsidRPr="002C291F">
        <w:rPr>
          <w:sz w:val="28"/>
          <w:szCs w:val="28"/>
        </w:rPr>
        <w:t>clubs.</w:t>
      </w:r>
    </w:p>
    <w:p w14:paraId="3A3ABE13" w14:textId="71540593" w:rsidR="008E7144" w:rsidRPr="002C291F" w:rsidRDefault="00DB516C">
      <w:pPr>
        <w:numPr>
          <w:ilvl w:val="0"/>
          <w:numId w:val="1"/>
        </w:numPr>
        <w:ind w:right="353" w:hanging="360"/>
        <w:rPr>
          <w:sz w:val="28"/>
          <w:szCs w:val="28"/>
        </w:rPr>
      </w:pPr>
      <w:r w:rsidRPr="002C291F">
        <w:rPr>
          <w:sz w:val="28"/>
          <w:szCs w:val="28"/>
        </w:rPr>
        <w:t>Entry Fee of $</w:t>
      </w:r>
      <w:r w:rsidR="002C291F">
        <w:rPr>
          <w:sz w:val="28"/>
          <w:szCs w:val="28"/>
        </w:rPr>
        <w:t>30</w:t>
      </w:r>
      <w:r w:rsidR="008317A3">
        <w:rPr>
          <w:sz w:val="28"/>
          <w:szCs w:val="28"/>
        </w:rPr>
        <w:t>*</w:t>
      </w:r>
    </w:p>
    <w:p w14:paraId="7A9AA0C3" w14:textId="77777777" w:rsidR="008E7144" w:rsidRPr="002C291F" w:rsidRDefault="00DB516C">
      <w:pPr>
        <w:numPr>
          <w:ilvl w:val="0"/>
          <w:numId w:val="1"/>
        </w:numPr>
        <w:ind w:right="353" w:hanging="360"/>
        <w:rPr>
          <w:sz w:val="28"/>
          <w:szCs w:val="28"/>
        </w:rPr>
      </w:pPr>
      <w:r w:rsidRPr="002C291F">
        <w:rPr>
          <w:sz w:val="28"/>
          <w:szCs w:val="28"/>
        </w:rPr>
        <w:t xml:space="preserve">Medals for 1st to 3rd in A, B, C, and D Grades </w:t>
      </w:r>
    </w:p>
    <w:p w14:paraId="19164C15" w14:textId="77777777" w:rsidR="00DB516C" w:rsidRPr="002C291F" w:rsidRDefault="00DB516C">
      <w:pPr>
        <w:numPr>
          <w:ilvl w:val="0"/>
          <w:numId w:val="1"/>
        </w:numPr>
        <w:spacing w:after="47"/>
        <w:ind w:right="353" w:hanging="360"/>
        <w:rPr>
          <w:sz w:val="28"/>
          <w:szCs w:val="28"/>
        </w:rPr>
      </w:pPr>
      <w:r w:rsidRPr="002C291F">
        <w:rPr>
          <w:sz w:val="28"/>
          <w:szCs w:val="28"/>
        </w:rPr>
        <w:t xml:space="preserve">Club Teams - 3 shooters per Team (Team members are to be nominated prior to shooting) </w:t>
      </w:r>
    </w:p>
    <w:p w14:paraId="07718332" w14:textId="77777777" w:rsidR="008E7144" w:rsidRPr="002C291F" w:rsidRDefault="00DB516C" w:rsidP="002F2B6A">
      <w:pPr>
        <w:numPr>
          <w:ilvl w:val="0"/>
          <w:numId w:val="1"/>
        </w:numPr>
        <w:spacing w:after="0" w:line="252" w:lineRule="auto"/>
        <w:ind w:left="357" w:right="352" w:hanging="357"/>
        <w:rPr>
          <w:sz w:val="28"/>
          <w:szCs w:val="28"/>
        </w:rPr>
      </w:pPr>
      <w:r w:rsidRPr="002C291F">
        <w:rPr>
          <w:sz w:val="28"/>
          <w:szCs w:val="28"/>
        </w:rPr>
        <w:t xml:space="preserve">Perpetual Trophy for the Open Prone Champion, and for the winning Club Team. </w:t>
      </w:r>
    </w:p>
    <w:p w14:paraId="59206923" w14:textId="77777777" w:rsidR="00180536" w:rsidRPr="008317A3" w:rsidRDefault="00180536">
      <w:pPr>
        <w:spacing w:after="58" w:line="259" w:lineRule="auto"/>
        <w:ind w:left="0" w:firstLine="0"/>
        <w:jc w:val="right"/>
        <w:rPr>
          <w:b/>
          <w:bCs/>
          <w:sz w:val="28"/>
          <w:szCs w:val="28"/>
        </w:rPr>
      </w:pPr>
    </w:p>
    <w:p w14:paraId="4C1DD367" w14:textId="5917C6DC" w:rsidR="007E7F61" w:rsidRDefault="007E7F61" w:rsidP="008317A3">
      <w:pPr>
        <w:spacing w:after="58" w:line="259" w:lineRule="auto"/>
        <w:ind w:left="0" w:firstLine="0"/>
        <w:jc w:val="center"/>
        <w:rPr>
          <w:b/>
          <w:bCs/>
          <w:sz w:val="28"/>
          <w:szCs w:val="28"/>
        </w:rPr>
      </w:pPr>
      <w:r w:rsidRPr="00B558A6">
        <w:rPr>
          <w:b/>
          <w:bCs/>
          <w:color w:val="EE0000"/>
          <w:sz w:val="28"/>
          <w:szCs w:val="28"/>
        </w:rPr>
        <w:t xml:space="preserve">NOTE: Entry fees multiple events $50.00 for </w:t>
      </w:r>
      <w:r>
        <w:rPr>
          <w:b/>
          <w:bCs/>
          <w:color w:val="EE0000"/>
          <w:sz w:val="28"/>
          <w:szCs w:val="28"/>
        </w:rPr>
        <w:t>both prone and bench.</w:t>
      </w:r>
    </w:p>
    <w:p w14:paraId="5AAFF94E" w14:textId="77777777" w:rsidR="007E7F61" w:rsidRDefault="007E7F61" w:rsidP="008317A3">
      <w:pPr>
        <w:spacing w:after="58" w:line="259" w:lineRule="auto"/>
        <w:ind w:left="0" w:firstLine="0"/>
        <w:jc w:val="center"/>
        <w:rPr>
          <w:b/>
          <w:bCs/>
          <w:sz w:val="28"/>
          <w:szCs w:val="28"/>
        </w:rPr>
      </w:pPr>
    </w:p>
    <w:p w14:paraId="7F4ADE11" w14:textId="77777777" w:rsidR="007E7F61" w:rsidRDefault="007E7F61" w:rsidP="008317A3">
      <w:pPr>
        <w:spacing w:after="58" w:line="259" w:lineRule="auto"/>
        <w:ind w:left="0" w:firstLine="0"/>
        <w:jc w:val="center"/>
        <w:rPr>
          <w:b/>
          <w:bCs/>
          <w:sz w:val="28"/>
          <w:szCs w:val="28"/>
        </w:rPr>
      </w:pPr>
    </w:p>
    <w:p w14:paraId="5F368284" w14:textId="7C035A46" w:rsidR="00180536" w:rsidRDefault="008317A3" w:rsidP="008317A3">
      <w:pPr>
        <w:spacing w:after="58" w:line="259" w:lineRule="auto"/>
        <w:ind w:left="0" w:firstLine="0"/>
        <w:jc w:val="center"/>
        <w:rPr>
          <w:b/>
          <w:sz w:val="36"/>
          <w:szCs w:val="36"/>
        </w:rPr>
      </w:pPr>
      <w:r w:rsidRPr="00841DA6">
        <w:rPr>
          <w:b/>
          <w:sz w:val="36"/>
          <w:szCs w:val="36"/>
        </w:rPr>
        <w:t>****** Sporter/Field Grade/Bunny Gun******</w:t>
      </w:r>
    </w:p>
    <w:p w14:paraId="33476905" w14:textId="127B3BB7" w:rsidR="00DF79BA" w:rsidRDefault="00DF79BA" w:rsidP="008317A3">
      <w:pPr>
        <w:spacing w:after="58" w:line="259" w:lineRule="auto"/>
        <w:ind w:left="0" w:firstLine="0"/>
        <w:jc w:val="center"/>
        <w:rPr>
          <w:b/>
          <w:sz w:val="36"/>
          <w:szCs w:val="36"/>
        </w:rPr>
      </w:pPr>
      <w:r>
        <w:rPr>
          <w:b/>
          <w:sz w:val="36"/>
          <w:szCs w:val="36"/>
        </w:rPr>
        <w:t>(fun shoot)</w:t>
      </w:r>
    </w:p>
    <w:p w14:paraId="227B6752" w14:textId="77777777" w:rsidR="00DF79BA" w:rsidRDefault="00DF79BA" w:rsidP="008317A3">
      <w:pPr>
        <w:spacing w:after="58" w:line="259" w:lineRule="auto"/>
        <w:ind w:left="0" w:firstLine="0"/>
        <w:jc w:val="center"/>
        <w:rPr>
          <w:b/>
          <w:sz w:val="36"/>
          <w:szCs w:val="36"/>
        </w:rPr>
      </w:pPr>
    </w:p>
    <w:p w14:paraId="28C05745" w14:textId="6CF6063C" w:rsidR="007E7F61" w:rsidRDefault="007E7F61" w:rsidP="008317A3">
      <w:pPr>
        <w:spacing w:after="58" w:line="259" w:lineRule="auto"/>
        <w:rPr>
          <w:sz w:val="28"/>
          <w:szCs w:val="28"/>
        </w:rPr>
      </w:pPr>
      <w:r w:rsidRPr="007E7F61">
        <w:rPr>
          <w:sz w:val="28"/>
          <w:szCs w:val="28"/>
        </w:rPr>
        <w:t>Shooting position can be prone or bench</w:t>
      </w:r>
      <w:r w:rsidR="00841DA6">
        <w:rPr>
          <w:sz w:val="28"/>
          <w:szCs w:val="28"/>
        </w:rPr>
        <w:t>.</w:t>
      </w:r>
      <w:r w:rsidRPr="007E7F61">
        <w:rPr>
          <w:sz w:val="28"/>
          <w:szCs w:val="28"/>
        </w:rPr>
        <w:br/>
        <w:t xml:space="preserve">Great prizes for 1st, 2nd and </w:t>
      </w:r>
      <w:r w:rsidR="000A0684">
        <w:rPr>
          <w:sz w:val="28"/>
          <w:szCs w:val="28"/>
        </w:rPr>
        <w:t>3</w:t>
      </w:r>
      <w:r w:rsidR="000A0684" w:rsidRPr="000A0684">
        <w:rPr>
          <w:sz w:val="28"/>
          <w:szCs w:val="28"/>
          <w:vertAlign w:val="superscript"/>
        </w:rPr>
        <w:t>rd</w:t>
      </w:r>
      <w:r w:rsidR="000A0684">
        <w:rPr>
          <w:sz w:val="28"/>
          <w:szCs w:val="28"/>
        </w:rPr>
        <w:t xml:space="preserve"> </w:t>
      </w:r>
      <w:r w:rsidRPr="007E7F61">
        <w:rPr>
          <w:sz w:val="28"/>
          <w:szCs w:val="28"/>
        </w:rPr>
        <w:t xml:space="preserve">places so don’t miss out. </w:t>
      </w:r>
    </w:p>
    <w:p w14:paraId="074BC357" w14:textId="202A8F7B" w:rsidR="005353DD" w:rsidRDefault="007E7F61" w:rsidP="008317A3">
      <w:pPr>
        <w:spacing w:after="58" w:line="259" w:lineRule="auto"/>
        <w:rPr>
          <w:b/>
          <w:bCs/>
          <w:color w:val="000000"/>
        </w:rPr>
      </w:pPr>
      <w:r w:rsidRPr="007E7F61">
        <w:rPr>
          <w:sz w:val="28"/>
          <w:szCs w:val="28"/>
        </w:rPr>
        <w:t>(Prizes will be displayed on the days)</w:t>
      </w:r>
      <w:r w:rsidR="005E3148">
        <w:rPr>
          <w:sz w:val="28"/>
          <w:szCs w:val="28"/>
        </w:rPr>
        <w:t>.</w:t>
      </w:r>
      <w:r w:rsidRPr="007E7F61">
        <w:rPr>
          <w:sz w:val="28"/>
          <w:szCs w:val="28"/>
        </w:rPr>
        <w:br/>
        <w:t xml:space="preserve">Shooting will commence on Saturday after </w:t>
      </w:r>
      <w:r w:rsidR="000C3EF2">
        <w:rPr>
          <w:sz w:val="28"/>
          <w:szCs w:val="28"/>
        </w:rPr>
        <w:t>bench</w:t>
      </w:r>
      <w:r w:rsidRPr="007E7F61">
        <w:rPr>
          <w:sz w:val="28"/>
          <w:szCs w:val="28"/>
        </w:rPr>
        <w:t xml:space="preserve"> and Sunday after </w:t>
      </w:r>
      <w:r w:rsidR="000C3EF2">
        <w:rPr>
          <w:sz w:val="28"/>
          <w:szCs w:val="28"/>
        </w:rPr>
        <w:t>Prone</w:t>
      </w:r>
      <w:r w:rsidRPr="007E7F61">
        <w:rPr>
          <w:sz w:val="28"/>
          <w:szCs w:val="28"/>
        </w:rPr>
        <w:t xml:space="preserve"> squads</w:t>
      </w:r>
      <w:r w:rsidR="000C3EF2">
        <w:rPr>
          <w:sz w:val="28"/>
          <w:szCs w:val="28"/>
        </w:rPr>
        <w:t>.</w:t>
      </w:r>
      <w:r w:rsidRPr="007E7F61">
        <w:rPr>
          <w:sz w:val="28"/>
          <w:szCs w:val="28"/>
        </w:rPr>
        <w:t> </w:t>
      </w:r>
      <w:r w:rsidRPr="007E7F61">
        <w:rPr>
          <w:sz w:val="28"/>
          <w:szCs w:val="28"/>
        </w:rPr>
        <w:br/>
        <w:t>One card per shooter (you will only have one go, so make it a good one)</w:t>
      </w:r>
      <w:r w:rsidR="005E3148">
        <w:rPr>
          <w:sz w:val="28"/>
          <w:szCs w:val="28"/>
        </w:rPr>
        <w:t>.</w:t>
      </w:r>
      <w:r w:rsidRPr="007E7F61">
        <w:rPr>
          <w:sz w:val="28"/>
          <w:szCs w:val="28"/>
        </w:rPr>
        <w:br/>
        <w:t xml:space="preserve">Targets will be 50M English match prone targets. </w:t>
      </w:r>
      <w:r>
        <w:rPr>
          <w:sz w:val="28"/>
          <w:szCs w:val="28"/>
        </w:rPr>
        <w:t xml:space="preserve">(see attached) </w:t>
      </w:r>
      <w:r w:rsidRPr="007E7F61">
        <w:rPr>
          <w:sz w:val="28"/>
          <w:szCs w:val="28"/>
        </w:rPr>
        <w:t>Unlimited sighters, five rounded in each target total of twenty scoring rounds. Please note once you start your scoring shots you cannot go back to</w:t>
      </w:r>
      <w:r w:rsidRPr="005E3148">
        <w:rPr>
          <w:sz w:val="28"/>
          <w:szCs w:val="28"/>
        </w:rPr>
        <w:t xml:space="preserve"> sighters.</w:t>
      </w:r>
      <w:r>
        <w:rPr>
          <w:color w:val="000000"/>
        </w:rPr>
        <w:br/>
      </w:r>
    </w:p>
    <w:p w14:paraId="55A61C01" w14:textId="25A29F01" w:rsidR="008317A3" w:rsidRPr="005353DD" w:rsidRDefault="007E7F61" w:rsidP="008317A3">
      <w:pPr>
        <w:spacing w:after="58" w:line="259" w:lineRule="auto"/>
        <w:rPr>
          <w:color w:val="EE0000"/>
          <w:sz w:val="28"/>
          <w:szCs w:val="28"/>
        </w:rPr>
      </w:pPr>
      <w:r w:rsidRPr="005353DD">
        <w:rPr>
          <w:b/>
          <w:bCs/>
          <w:color w:val="EE0000"/>
        </w:rPr>
        <w:t xml:space="preserve">Entry </w:t>
      </w:r>
      <w:r w:rsidR="005353DD">
        <w:rPr>
          <w:b/>
          <w:bCs/>
          <w:color w:val="EE0000"/>
        </w:rPr>
        <w:t>fee</w:t>
      </w:r>
      <w:r w:rsidRPr="005353DD">
        <w:rPr>
          <w:b/>
          <w:bCs/>
          <w:color w:val="EE0000"/>
        </w:rPr>
        <w:t xml:space="preserve"> $20.00</w:t>
      </w:r>
    </w:p>
    <w:p w14:paraId="0CC11E40" w14:textId="3C414B2C" w:rsidR="007E7F61" w:rsidRDefault="007E7F61" w:rsidP="008317A3">
      <w:pPr>
        <w:spacing w:after="58" w:line="259" w:lineRule="auto"/>
        <w:rPr>
          <w:sz w:val="28"/>
          <w:szCs w:val="28"/>
        </w:rPr>
      </w:pPr>
    </w:p>
    <w:p w14:paraId="4D1239CF" w14:textId="39F380D2" w:rsidR="007E7F61" w:rsidRDefault="006422FE" w:rsidP="006422FE">
      <w:pPr>
        <w:pStyle w:val="ListParagraph"/>
        <w:numPr>
          <w:ilvl w:val="0"/>
          <w:numId w:val="18"/>
        </w:numPr>
        <w:ind w:left="284" w:firstLine="0"/>
        <w:rPr>
          <w:sz w:val="28"/>
          <w:szCs w:val="28"/>
        </w:rPr>
      </w:pPr>
      <w:r w:rsidRPr="007E7F61">
        <w:rPr>
          <w:sz w:val="28"/>
          <w:szCs w:val="28"/>
        </w:rPr>
        <w:t>Rifles must be off the shelf .22 Cal (what you would use to shoot rabbits in the field)</w:t>
      </w:r>
      <w:r w:rsidRPr="007E7F61">
        <w:rPr>
          <w:sz w:val="28"/>
          <w:szCs w:val="28"/>
        </w:rPr>
        <w:br/>
        <w:t>2.   No heavy barrel target rifles</w:t>
      </w:r>
      <w:r w:rsidRPr="007E7F61">
        <w:rPr>
          <w:sz w:val="28"/>
          <w:szCs w:val="28"/>
        </w:rPr>
        <w:br/>
        <w:t xml:space="preserve">3.   The range officer will inspect rifles to </w:t>
      </w:r>
      <w:r w:rsidR="007E7F61">
        <w:rPr>
          <w:sz w:val="28"/>
          <w:szCs w:val="28"/>
        </w:rPr>
        <w:t>ensure the spirit of the competition</w:t>
      </w:r>
      <w:r w:rsidR="00841DA6">
        <w:rPr>
          <w:sz w:val="28"/>
          <w:szCs w:val="28"/>
        </w:rPr>
        <w:t xml:space="preserve"> is followed       </w:t>
      </w:r>
      <w:r w:rsidR="00841DA6">
        <w:rPr>
          <w:sz w:val="28"/>
          <w:szCs w:val="28"/>
        </w:rPr>
        <w:tab/>
        <w:t xml:space="preserve">and equal </w:t>
      </w:r>
      <w:r w:rsidRPr="007E7F61">
        <w:rPr>
          <w:sz w:val="28"/>
          <w:szCs w:val="28"/>
        </w:rPr>
        <w:t>for all shooters</w:t>
      </w:r>
      <w:r w:rsidR="007E7F61">
        <w:rPr>
          <w:sz w:val="28"/>
          <w:szCs w:val="28"/>
        </w:rPr>
        <w:t>.</w:t>
      </w:r>
      <w:r w:rsidRPr="007E7F61">
        <w:rPr>
          <w:sz w:val="28"/>
          <w:szCs w:val="28"/>
        </w:rPr>
        <w:t> </w:t>
      </w:r>
      <w:r w:rsidRPr="007E7F61">
        <w:rPr>
          <w:sz w:val="28"/>
          <w:szCs w:val="28"/>
        </w:rPr>
        <w:br/>
        <w:t>4.   Ammunition must be .22 Cal subsonic.</w:t>
      </w:r>
      <w:r w:rsidR="007E7F61">
        <w:rPr>
          <w:sz w:val="28"/>
          <w:szCs w:val="28"/>
        </w:rPr>
        <w:t xml:space="preserve"> (under 1100 fps)</w:t>
      </w:r>
      <w:r w:rsidRPr="006422FE">
        <w:rPr>
          <w:b/>
          <w:bCs/>
          <w:color w:val="000000"/>
        </w:rPr>
        <w:br/>
      </w:r>
      <w:r w:rsidRPr="007E7F61">
        <w:rPr>
          <w:sz w:val="28"/>
          <w:szCs w:val="28"/>
        </w:rPr>
        <w:t xml:space="preserve">5.   </w:t>
      </w:r>
      <w:r w:rsidR="007E7F61">
        <w:rPr>
          <w:sz w:val="28"/>
          <w:szCs w:val="28"/>
        </w:rPr>
        <w:t>M</w:t>
      </w:r>
      <w:r w:rsidRPr="007E7F61">
        <w:rPr>
          <w:sz w:val="28"/>
          <w:szCs w:val="28"/>
        </w:rPr>
        <w:t>agazine</w:t>
      </w:r>
      <w:r w:rsidR="007E7F61">
        <w:rPr>
          <w:sz w:val="28"/>
          <w:szCs w:val="28"/>
        </w:rPr>
        <w:t xml:space="preserve">s can be used BUT only one round </w:t>
      </w:r>
      <w:r w:rsidRPr="007E7F61">
        <w:rPr>
          <w:sz w:val="28"/>
          <w:szCs w:val="28"/>
        </w:rPr>
        <w:t>at a time</w:t>
      </w:r>
      <w:r w:rsidR="007E7F61">
        <w:rPr>
          <w:sz w:val="28"/>
          <w:szCs w:val="28"/>
        </w:rPr>
        <w:t>.</w:t>
      </w:r>
    </w:p>
    <w:p w14:paraId="485983AB" w14:textId="2CC08A0D" w:rsidR="006422FE" w:rsidRPr="007E7F61" w:rsidRDefault="006422FE" w:rsidP="007E7F61">
      <w:pPr>
        <w:pStyle w:val="ListParagraph"/>
        <w:numPr>
          <w:ilvl w:val="0"/>
          <w:numId w:val="19"/>
        </w:numPr>
        <w:rPr>
          <w:sz w:val="28"/>
          <w:szCs w:val="28"/>
        </w:rPr>
      </w:pPr>
      <w:r w:rsidRPr="007E7F61">
        <w:rPr>
          <w:sz w:val="28"/>
          <w:szCs w:val="28"/>
        </w:rPr>
        <w:t>Sights to be on 6 power</w:t>
      </w:r>
      <w:r w:rsidR="00C018D5">
        <w:rPr>
          <w:sz w:val="28"/>
          <w:szCs w:val="28"/>
        </w:rPr>
        <w:t xml:space="preserve"> maximum</w:t>
      </w:r>
      <w:r w:rsidRPr="007E7F61">
        <w:rPr>
          <w:sz w:val="28"/>
          <w:szCs w:val="28"/>
        </w:rPr>
        <w:t>.</w:t>
      </w:r>
    </w:p>
    <w:p w14:paraId="32C34F95" w14:textId="7E3D225C" w:rsidR="006422FE" w:rsidRPr="007E7F61" w:rsidRDefault="006422FE" w:rsidP="006422FE">
      <w:pPr>
        <w:pStyle w:val="ListParagraph"/>
        <w:ind w:left="284" w:firstLine="0"/>
        <w:rPr>
          <w:sz w:val="28"/>
          <w:szCs w:val="28"/>
        </w:rPr>
      </w:pPr>
      <w:r w:rsidRPr="007E7F61">
        <w:rPr>
          <w:sz w:val="28"/>
          <w:szCs w:val="28"/>
        </w:rPr>
        <w:t>7.   No barrel tuners/muzzle brakes</w:t>
      </w:r>
      <w:r w:rsidR="007E7F61">
        <w:rPr>
          <w:sz w:val="28"/>
          <w:szCs w:val="28"/>
        </w:rPr>
        <w:t>.</w:t>
      </w:r>
      <w:r w:rsidRPr="007E7F61">
        <w:rPr>
          <w:sz w:val="28"/>
          <w:szCs w:val="28"/>
        </w:rPr>
        <w:br/>
        <w:t>8.   Only front bipods can be used.</w:t>
      </w:r>
      <w:r w:rsidRPr="007E7F61">
        <w:rPr>
          <w:sz w:val="28"/>
          <w:szCs w:val="28"/>
        </w:rPr>
        <w:br/>
        <w:t xml:space="preserve">9.   Rifles must be under 4.5kg with sights </w:t>
      </w:r>
      <w:r w:rsidR="00222909">
        <w:rPr>
          <w:sz w:val="28"/>
          <w:szCs w:val="28"/>
        </w:rPr>
        <w:t>(not including</w:t>
      </w:r>
      <w:r w:rsidRPr="007E7F61">
        <w:rPr>
          <w:sz w:val="28"/>
          <w:szCs w:val="28"/>
        </w:rPr>
        <w:t xml:space="preserve"> bipod</w:t>
      </w:r>
      <w:r w:rsidR="007E7F61">
        <w:rPr>
          <w:sz w:val="28"/>
          <w:szCs w:val="28"/>
        </w:rPr>
        <w:t>.</w:t>
      </w:r>
      <w:r w:rsidRPr="007E7F61">
        <w:rPr>
          <w:sz w:val="28"/>
          <w:szCs w:val="28"/>
        </w:rPr>
        <w:br/>
        <w:t>10. No rear bags can be used. Rifles must be</w:t>
      </w:r>
      <w:r w:rsidR="00841DA6">
        <w:rPr>
          <w:sz w:val="28"/>
          <w:szCs w:val="28"/>
        </w:rPr>
        <w:t xml:space="preserve"> at the </w:t>
      </w:r>
      <w:r w:rsidR="00841DA6" w:rsidRPr="007E7F61">
        <w:rPr>
          <w:sz w:val="28"/>
          <w:szCs w:val="28"/>
        </w:rPr>
        <w:t>shoulder</w:t>
      </w:r>
      <w:r w:rsidRPr="007E7F61">
        <w:rPr>
          <w:sz w:val="28"/>
          <w:szCs w:val="28"/>
        </w:rPr>
        <w:t xml:space="preserve"> when firing</w:t>
      </w:r>
      <w:r w:rsidR="007E7F61">
        <w:rPr>
          <w:sz w:val="28"/>
          <w:szCs w:val="28"/>
        </w:rPr>
        <w:t>.</w:t>
      </w:r>
      <w:r w:rsidRPr="007E7F61">
        <w:rPr>
          <w:sz w:val="28"/>
          <w:szCs w:val="28"/>
        </w:rPr>
        <w:t> </w:t>
      </w:r>
      <w:r w:rsidRPr="007E7F61">
        <w:rPr>
          <w:sz w:val="28"/>
          <w:szCs w:val="28"/>
        </w:rPr>
        <w:br/>
        <w:t>11. Spotter scopes can be used.</w:t>
      </w:r>
    </w:p>
    <w:p w14:paraId="7B56B3A6" w14:textId="7EB09DEF" w:rsidR="00180536" w:rsidRDefault="00180536">
      <w:pPr>
        <w:spacing w:after="58" w:line="259" w:lineRule="auto"/>
        <w:ind w:left="0" w:firstLine="0"/>
        <w:jc w:val="right"/>
        <w:rPr>
          <w:sz w:val="28"/>
          <w:szCs w:val="28"/>
        </w:rPr>
      </w:pPr>
    </w:p>
    <w:p w14:paraId="57086091" w14:textId="7F19F65D" w:rsidR="00841DA6" w:rsidRDefault="00841DA6" w:rsidP="007E7F61">
      <w:pPr>
        <w:pStyle w:val="ListParagraph"/>
        <w:spacing w:after="58" w:line="259" w:lineRule="auto"/>
        <w:ind w:firstLine="0"/>
        <w:rPr>
          <w:sz w:val="28"/>
          <w:szCs w:val="28"/>
        </w:rPr>
      </w:pPr>
    </w:p>
    <w:p w14:paraId="59C1B341" w14:textId="7AF8FB94" w:rsidR="00841DA6" w:rsidRDefault="00841DA6" w:rsidP="007E7F61">
      <w:pPr>
        <w:pStyle w:val="ListParagraph"/>
        <w:spacing w:after="58" w:line="259" w:lineRule="auto"/>
        <w:ind w:firstLine="0"/>
        <w:rPr>
          <w:sz w:val="28"/>
          <w:szCs w:val="28"/>
        </w:rPr>
      </w:pPr>
    </w:p>
    <w:p w14:paraId="55134D23" w14:textId="67A529FD" w:rsidR="00841DA6" w:rsidRDefault="00841DA6" w:rsidP="007E7F61">
      <w:pPr>
        <w:pStyle w:val="ListParagraph"/>
        <w:spacing w:after="58" w:line="259" w:lineRule="auto"/>
        <w:ind w:firstLine="0"/>
        <w:rPr>
          <w:sz w:val="28"/>
          <w:szCs w:val="28"/>
        </w:rPr>
      </w:pPr>
    </w:p>
    <w:p w14:paraId="21EBA7BD" w14:textId="6988D4C7" w:rsidR="00841DA6" w:rsidRDefault="00841DA6" w:rsidP="007E7F61">
      <w:pPr>
        <w:pStyle w:val="ListParagraph"/>
        <w:spacing w:after="58" w:line="259" w:lineRule="auto"/>
        <w:ind w:firstLine="0"/>
        <w:rPr>
          <w:sz w:val="28"/>
          <w:szCs w:val="28"/>
        </w:rPr>
      </w:pPr>
    </w:p>
    <w:p w14:paraId="48D7733A" w14:textId="7185D6A6" w:rsidR="00841DA6" w:rsidRDefault="00841DA6" w:rsidP="007E7F61">
      <w:pPr>
        <w:pStyle w:val="ListParagraph"/>
        <w:spacing w:after="58" w:line="259" w:lineRule="auto"/>
        <w:ind w:firstLine="0"/>
        <w:rPr>
          <w:sz w:val="28"/>
          <w:szCs w:val="28"/>
        </w:rPr>
      </w:pPr>
    </w:p>
    <w:p w14:paraId="32612B63" w14:textId="220D4483" w:rsidR="00841DA6" w:rsidRDefault="00F34E09" w:rsidP="007E7F61">
      <w:pPr>
        <w:pStyle w:val="ListParagraph"/>
        <w:spacing w:after="58" w:line="259" w:lineRule="auto"/>
        <w:ind w:firstLine="0"/>
        <w:rPr>
          <w:sz w:val="28"/>
          <w:szCs w:val="28"/>
        </w:rPr>
      </w:pPr>
      <w:r>
        <w:rPr>
          <w:noProof/>
        </w:rPr>
        <w:drawing>
          <wp:anchor distT="0" distB="0" distL="114300" distR="114300" simplePos="0" relativeHeight="251658240" behindDoc="1" locked="0" layoutInCell="1" allowOverlap="1" wp14:anchorId="2A8DEC83" wp14:editId="720A2BFB">
            <wp:simplePos x="0" y="0"/>
            <wp:positionH relativeFrom="margin">
              <wp:align>center</wp:align>
            </wp:positionH>
            <wp:positionV relativeFrom="paragraph">
              <wp:posOffset>-1281112</wp:posOffset>
            </wp:positionV>
            <wp:extent cx="3257550" cy="2379345"/>
            <wp:effectExtent l="0" t="0" r="0" b="1905"/>
            <wp:wrapTight wrapText="bothSides">
              <wp:wrapPolygon edited="0">
                <wp:start x="0" y="0"/>
                <wp:lineTo x="0" y="21444"/>
                <wp:lineTo x="21474" y="21444"/>
                <wp:lineTo x="21474" y="0"/>
                <wp:lineTo x="0" y="0"/>
              </wp:wrapPolygon>
            </wp:wrapTight>
            <wp:docPr id="17319686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57550" cy="23793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8ED9E7" w14:textId="36E87ED1" w:rsidR="00841DA6" w:rsidRDefault="00841DA6" w:rsidP="007E7F61">
      <w:pPr>
        <w:pStyle w:val="ListParagraph"/>
        <w:spacing w:after="58" w:line="259" w:lineRule="auto"/>
        <w:ind w:firstLine="0"/>
        <w:rPr>
          <w:sz w:val="28"/>
          <w:szCs w:val="28"/>
        </w:rPr>
      </w:pPr>
    </w:p>
    <w:p w14:paraId="38C4B749" w14:textId="77777777" w:rsidR="00841DA6" w:rsidRDefault="00841DA6" w:rsidP="007E7F61">
      <w:pPr>
        <w:pStyle w:val="ListParagraph"/>
        <w:spacing w:after="58" w:line="259" w:lineRule="auto"/>
        <w:ind w:firstLine="0"/>
        <w:rPr>
          <w:sz w:val="28"/>
          <w:szCs w:val="28"/>
        </w:rPr>
      </w:pPr>
    </w:p>
    <w:p w14:paraId="4EE84783" w14:textId="77777777" w:rsidR="00841DA6" w:rsidRDefault="00841DA6" w:rsidP="007E7F61">
      <w:pPr>
        <w:pStyle w:val="ListParagraph"/>
        <w:spacing w:after="58" w:line="259" w:lineRule="auto"/>
        <w:ind w:firstLine="0"/>
        <w:rPr>
          <w:sz w:val="28"/>
          <w:szCs w:val="28"/>
        </w:rPr>
      </w:pPr>
    </w:p>
    <w:p w14:paraId="309DCB27" w14:textId="77777777" w:rsidR="00841DA6" w:rsidRDefault="00841DA6" w:rsidP="007E7F61">
      <w:pPr>
        <w:pStyle w:val="ListParagraph"/>
        <w:spacing w:after="58" w:line="259" w:lineRule="auto"/>
        <w:ind w:firstLine="0"/>
        <w:rPr>
          <w:sz w:val="28"/>
          <w:szCs w:val="28"/>
        </w:rPr>
      </w:pPr>
    </w:p>
    <w:p w14:paraId="28C2C62B" w14:textId="27B2D00B" w:rsidR="008E7144" w:rsidRPr="002C291F" w:rsidRDefault="00DB516C">
      <w:pPr>
        <w:spacing w:after="58" w:line="259" w:lineRule="auto"/>
        <w:ind w:left="0" w:firstLine="0"/>
        <w:jc w:val="right"/>
        <w:rPr>
          <w:sz w:val="28"/>
          <w:szCs w:val="28"/>
        </w:rPr>
      </w:pPr>
      <w:r w:rsidRPr="002C291F">
        <w:rPr>
          <w:noProof/>
          <w:color w:val="000000"/>
          <w:sz w:val="28"/>
          <w:szCs w:val="28"/>
        </w:rPr>
        <w:lastRenderedPageBreak/>
        <mc:AlternateContent>
          <mc:Choice Requires="wpg">
            <w:drawing>
              <wp:inline distT="0" distB="0" distL="0" distR="0" wp14:anchorId="0B431D62" wp14:editId="28CAEA95">
                <wp:extent cx="6645275" cy="25400"/>
                <wp:effectExtent l="0" t="0" r="0" b="0"/>
                <wp:docPr id="1327" name="Group 1327"/>
                <wp:cNvGraphicFramePr/>
                <a:graphic xmlns:a="http://schemas.openxmlformats.org/drawingml/2006/main">
                  <a:graphicData uri="http://schemas.microsoft.com/office/word/2010/wordprocessingGroup">
                    <wpg:wgp>
                      <wpg:cNvGrpSpPr/>
                      <wpg:grpSpPr>
                        <a:xfrm>
                          <a:off x="0" y="0"/>
                          <a:ext cx="6645275" cy="25400"/>
                          <a:chOff x="0" y="0"/>
                          <a:chExt cx="6645275" cy="25400"/>
                        </a:xfrm>
                      </wpg:grpSpPr>
                      <wps:wsp>
                        <wps:cNvPr id="127" name="Shape 127"/>
                        <wps:cNvSpPr/>
                        <wps:spPr>
                          <a:xfrm>
                            <a:off x="0" y="0"/>
                            <a:ext cx="6645275" cy="0"/>
                          </a:xfrm>
                          <a:custGeom>
                            <a:avLst/>
                            <a:gdLst/>
                            <a:ahLst/>
                            <a:cxnLst/>
                            <a:rect l="0" t="0" r="0" b="0"/>
                            <a:pathLst>
                              <a:path w="6645275">
                                <a:moveTo>
                                  <a:pt x="0" y="0"/>
                                </a:moveTo>
                                <a:lnTo>
                                  <a:pt x="6645275" y="0"/>
                                </a:lnTo>
                              </a:path>
                            </a:pathLst>
                          </a:custGeom>
                          <a:ln w="2540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500AF9AD" id="Group 1327" o:spid="_x0000_s1026" style="width:523.25pt;height:2pt;mso-position-horizontal-relative:char;mso-position-vertical-relative:line" coordsize="66452,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">
                <v:shape id="Shape 127" o:spid="_x0000_s1027" style="position:absolute;width:66452;height:0;visibility:visible;mso-wrap-style:square;v-text-anchor:top" coordsize="66452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" path="m,l6645275,e" filled="f" strokecolor="#181717" strokeweight="2pt">
                  <v:stroke miterlimit="1" joinstyle="miter"/>
                  <v:path arrowok="t" textboxrect="0,0,6645275,0"/>
                </v:shape>
                <w10:anchorlock/>
              </v:group>
            </w:pict>
          </mc:Fallback>
        </mc:AlternateContent>
      </w:r>
      <w:r w:rsidRPr="002C291F">
        <w:rPr>
          <w:sz w:val="28"/>
          <w:szCs w:val="28"/>
        </w:rPr>
        <w:t xml:space="preserve"> </w:t>
      </w:r>
    </w:p>
    <w:p w14:paraId="148EF4FD" w14:textId="77777777" w:rsidR="002C291F" w:rsidRPr="002C291F" w:rsidRDefault="002C291F" w:rsidP="00EA7699">
      <w:pPr>
        <w:spacing w:after="0"/>
        <w:ind w:right="353"/>
        <w:rPr>
          <w:b/>
          <w:sz w:val="28"/>
          <w:szCs w:val="28"/>
        </w:rPr>
      </w:pPr>
    </w:p>
    <w:p w14:paraId="53393184" w14:textId="77FF3486" w:rsidR="008E7144" w:rsidRPr="002C291F" w:rsidRDefault="00DB516C" w:rsidP="00EA7699">
      <w:pPr>
        <w:spacing w:after="0"/>
        <w:ind w:right="353"/>
        <w:rPr>
          <w:b/>
          <w:sz w:val="28"/>
          <w:szCs w:val="28"/>
        </w:rPr>
      </w:pPr>
      <w:r w:rsidRPr="002C291F">
        <w:rPr>
          <w:b/>
          <w:sz w:val="28"/>
          <w:szCs w:val="28"/>
        </w:rPr>
        <w:t xml:space="preserve">Security Information </w:t>
      </w:r>
    </w:p>
    <w:p w14:paraId="542D833F" w14:textId="77777777" w:rsidR="008E7144" w:rsidRPr="002C291F" w:rsidRDefault="00DB516C">
      <w:pPr>
        <w:numPr>
          <w:ilvl w:val="0"/>
          <w:numId w:val="1"/>
        </w:numPr>
        <w:ind w:right="353" w:hanging="360"/>
        <w:rPr>
          <w:sz w:val="28"/>
          <w:szCs w:val="28"/>
        </w:rPr>
      </w:pPr>
      <w:r w:rsidRPr="002C291F">
        <w:rPr>
          <w:sz w:val="28"/>
          <w:szCs w:val="28"/>
        </w:rPr>
        <w:t xml:space="preserve">Competitors must </w:t>
      </w:r>
      <w:r w:rsidR="002F2B6A" w:rsidRPr="002C291F">
        <w:rPr>
          <w:sz w:val="28"/>
          <w:szCs w:val="28"/>
        </w:rPr>
        <w:t>produce current</w:t>
      </w:r>
      <w:r w:rsidRPr="002C291F">
        <w:rPr>
          <w:sz w:val="28"/>
          <w:szCs w:val="28"/>
        </w:rPr>
        <w:t xml:space="preserve"> Category A Firearms Licence (Target Shooting) when registering, along with NSWSARAI or association/club membership grading </w:t>
      </w:r>
      <w:r w:rsidR="00AA0656" w:rsidRPr="002C291F">
        <w:rPr>
          <w:sz w:val="28"/>
          <w:szCs w:val="28"/>
        </w:rPr>
        <w:t>card.</w:t>
      </w:r>
      <w:r w:rsidRPr="002C291F">
        <w:rPr>
          <w:sz w:val="28"/>
          <w:szCs w:val="28"/>
        </w:rPr>
        <w:t xml:space="preserve"> </w:t>
      </w:r>
    </w:p>
    <w:p w14:paraId="7110F01C" w14:textId="77777777" w:rsidR="008E7144" w:rsidRPr="002C291F" w:rsidRDefault="00DB516C">
      <w:pPr>
        <w:numPr>
          <w:ilvl w:val="0"/>
          <w:numId w:val="1"/>
        </w:numPr>
        <w:ind w:right="353" w:hanging="360"/>
        <w:rPr>
          <w:sz w:val="28"/>
          <w:szCs w:val="28"/>
        </w:rPr>
      </w:pPr>
      <w:r w:rsidRPr="002C291F">
        <w:rPr>
          <w:sz w:val="28"/>
          <w:szCs w:val="28"/>
        </w:rPr>
        <w:t xml:space="preserve">Non-NSWSARAI members are required to sign the Visitors Book </w:t>
      </w:r>
    </w:p>
    <w:p w14:paraId="31D8556A" w14:textId="38CFAC1F" w:rsidR="008E7144" w:rsidRPr="002C291F" w:rsidRDefault="00DB516C">
      <w:pPr>
        <w:numPr>
          <w:ilvl w:val="0"/>
          <w:numId w:val="1"/>
        </w:numPr>
        <w:ind w:right="353" w:hanging="360"/>
        <w:rPr>
          <w:sz w:val="28"/>
          <w:szCs w:val="28"/>
        </w:rPr>
      </w:pPr>
      <w:r w:rsidRPr="002C291F">
        <w:rPr>
          <w:sz w:val="28"/>
          <w:szCs w:val="28"/>
        </w:rPr>
        <w:t xml:space="preserve">Strict safety rules will be enforced owing to the populated surrounds.  Prone shooters are to give particular attention to ensuring rifles are on the shoulder and pointed directly at the target before their breech is </w:t>
      </w:r>
      <w:r w:rsidR="002F2B6A" w:rsidRPr="002C291F">
        <w:rPr>
          <w:sz w:val="28"/>
          <w:szCs w:val="28"/>
        </w:rPr>
        <w:t>locked.</w:t>
      </w:r>
      <w:r w:rsidRPr="002C291F">
        <w:rPr>
          <w:sz w:val="28"/>
          <w:szCs w:val="28"/>
        </w:rPr>
        <w:t xml:space="preserve"> </w:t>
      </w:r>
    </w:p>
    <w:p w14:paraId="53518512" w14:textId="669D3CA5" w:rsidR="008E7144" w:rsidRPr="00F34E09" w:rsidRDefault="00DB516C" w:rsidP="002F2B6A">
      <w:pPr>
        <w:numPr>
          <w:ilvl w:val="0"/>
          <w:numId w:val="1"/>
        </w:numPr>
        <w:spacing w:after="120" w:line="252" w:lineRule="auto"/>
        <w:ind w:left="357" w:right="352" w:hanging="357"/>
        <w:rPr>
          <w:i/>
          <w:iCs/>
          <w:sz w:val="28"/>
          <w:szCs w:val="28"/>
        </w:rPr>
      </w:pPr>
      <w:r w:rsidRPr="002C291F">
        <w:rPr>
          <w:sz w:val="28"/>
          <w:szCs w:val="28"/>
        </w:rPr>
        <w:t>All rifles must be singularly loaded (</w:t>
      </w:r>
      <w:r w:rsidR="00841DA6" w:rsidRPr="002C291F">
        <w:rPr>
          <w:sz w:val="28"/>
          <w:szCs w:val="28"/>
        </w:rPr>
        <w:t>i.e.</w:t>
      </w:r>
      <w:r w:rsidRPr="002C291F">
        <w:rPr>
          <w:sz w:val="28"/>
          <w:szCs w:val="28"/>
        </w:rPr>
        <w:t xml:space="preserve">: magazines / clips cannot be </w:t>
      </w:r>
      <w:r w:rsidR="005353DD" w:rsidRPr="002C291F">
        <w:rPr>
          <w:sz w:val="28"/>
          <w:szCs w:val="28"/>
        </w:rPr>
        <w:t>used)</w:t>
      </w:r>
      <w:r w:rsidR="005353DD">
        <w:rPr>
          <w:sz w:val="28"/>
          <w:szCs w:val="28"/>
        </w:rPr>
        <w:t xml:space="preserve"> * </w:t>
      </w:r>
      <w:r w:rsidR="005353DD" w:rsidRPr="00F34E09">
        <w:rPr>
          <w:i/>
          <w:iCs/>
          <w:sz w:val="28"/>
          <w:szCs w:val="28"/>
        </w:rPr>
        <w:t>not applicable to bunny shoot.</w:t>
      </w:r>
      <w:r w:rsidRPr="00F34E09">
        <w:rPr>
          <w:i/>
          <w:iCs/>
          <w:sz w:val="28"/>
          <w:szCs w:val="28"/>
        </w:rPr>
        <w:t xml:space="preserve"> </w:t>
      </w:r>
    </w:p>
    <w:p w14:paraId="796ADAE7" w14:textId="77777777" w:rsidR="008E7144" w:rsidRPr="002C291F" w:rsidRDefault="00DB516C" w:rsidP="00B74EB7">
      <w:pPr>
        <w:spacing w:after="0" w:line="254" w:lineRule="auto"/>
        <w:ind w:left="0" w:right="353" w:firstLine="0"/>
        <w:rPr>
          <w:sz w:val="28"/>
          <w:szCs w:val="28"/>
        </w:rPr>
      </w:pPr>
      <w:r w:rsidRPr="002C291F">
        <w:rPr>
          <w:b/>
          <w:color w:val="F33424"/>
          <w:sz w:val="28"/>
          <w:szCs w:val="28"/>
        </w:rPr>
        <w:t>** Firearms are to be under your direct control and / or locked securely in your vehicle when not in use</w:t>
      </w:r>
      <w:r w:rsidRPr="002C291F">
        <w:rPr>
          <w:sz w:val="28"/>
          <w:szCs w:val="28"/>
        </w:rPr>
        <w:t xml:space="preserve"> </w:t>
      </w:r>
    </w:p>
    <w:p w14:paraId="135CC82E" w14:textId="77777777" w:rsidR="008E7144" w:rsidRPr="002C291F" w:rsidRDefault="00DB516C" w:rsidP="00B74EB7">
      <w:pPr>
        <w:spacing w:after="0" w:line="254" w:lineRule="auto"/>
        <w:ind w:right="353"/>
        <w:rPr>
          <w:sz w:val="28"/>
          <w:szCs w:val="28"/>
        </w:rPr>
      </w:pPr>
      <w:r w:rsidRPr="002C291F">
        <w:rPr>
          <w:b/>
          <w:color w:val="F33424"/>
          <w:sz w:val="28"/>
          <w:szCs w:val="28"/>
        </w:rPr>
        <w:t>** All Rifles must have a breech flag inserted when not in use or the bolt removed</w:t>
      </w:r>
      <w:r w:rsidRPr="002C291F">
        <w:rPr>
          <w:sz w:val="28"/>
          <w:szCs w:val="28"/>
        </w:rPr>
        <w:t xml:space="preserve"> </w:t>
      </w:r>
    </w:p>
    <w:p w14:paraId="697854B7" w14:textId="77777777" w:rsidR="008E7144" w:rsidRPr="002C291F" w:rsidRDefault="00DB516C" w:rsidP="002F2B6A">
      <w:pPr>
        <w:spacing w:after="120" w:line="254" w:lineRule="auto"/>
        <w:ind w:left="0" w:right="352" w:firstLine="0"/>
        <w:rPr>
          <w:sz w:val="28"/>
          <w:szCs w:val="28"/>
        </w:rPr>
      </w:pPr>
      <w:r w:rsidRPr="002C291F">
        <w:rPr>
          <w:b/>
          <w:color w:val="F33424"/>
          <w:sz w:val="28"/>
          <w:szCs w:val="28"/>
        </w:rPr>
        <w:t>** When shooting is taking place all shooters and those observing are under the direct control of the Range Officer.</w:t>
      </w:r>
      <w:r w:rsidRPr="002C291F">
        <w:rPr>
          <w:sz w:val="28"/>
          <w:szCs w:val="28"/>
        </w:rPr>
        <w:t xml:space="preserve"> </w:t>
      </w:r>
    </w:p>
    <w:p w14:paraId="4856DFAD" w14:textId="77777777" w:rsidR="00EA7699" w:rsidRPr="002C291F" w:rsidRDefault="00EA7699" w:rsidP="00EA7699">
      <w:pPr>
        <w:spacing w:after="0" w:line="254" w:lineRule="auto"/>
        <w:ind w:left="0" w:right="353" w:firstLine="0"/>
        <w:rPr>
          <w:b/>
          <w:sz w:val="28"/>
          <w:szCs w:val="28"/>
        </w:rPr>
      </w:pPr>
      <w:r w:rsidRPr="002C291F">
        <w:rPr>
          <w:b/>
          <w:sz w:val="28"/>
          <w:szCs w:val="28"/>
        </w:rPr>
        <w:t>General Information</w:t>
      </w:r>
    </w:p>
    <w:p w14:paraId="47CFB89A" w14:textId="77777777" w:rsidR="008E7144" w:rsidRPr="002C291F" w:rsidRDefault="00DB516C" w:rsidP="00EA7699">
      <w:pPr>
        <w:numPr>
          <w:ilvl w:val="0"/>
          <w:numId w:val="1"/>
        </w:numPr>
        <w:spacing w:after="0"/>
        <w:ind w:right="353" w:hanging="360"/>
        <w:rPr>
          <w:sz w:val="28"/>
          <w:szCs w:val="28"/>
        </w:rPr>
      </w:pPr>
      <w:r w:rsidRPr="002C291F">
        <w:rPr>
          <w:sz w:val="28"/>
          <w:szCs w:val="28"/>
        </w:rPr>
        <w:t xml:space="preserve">Food &amp; refreshments will be available on both </w:t>
      </w:r>
      <w:r w:rsidR="00AA0656" w:rsidRPr="002C291F">
        <w:rPr>
          <w:sz w:val="28"/>
          <w:szCs w:val="28"/>
        </w:rPr>
        <w:t>days.</w:t>
      </w:r>
      <w:r w:rsidRPr="002C291F">
        <w:rPr>
          <w:sz w:val="28"/>
          <w:szCs w:val="28"/>
        </w:rPr>
        <w:t xml:space="preserve"> </w:t>
      </w:r>
    </w:p>
    <w:p w14:paraId="06E9D419" w14:textId="19C4D6F3" w:rsidR="002C291F" w:rsidRDefault="00DB516C" w:rsidP="002F2B6A">
      <w:pPr>
        <w:numPr>
          <w:ilvl w:val="0"/>
          <w:numId w:val="1"/>
        </w:numPr>
        <w:ind w:right="353" w:hanging="360"/>
        <w:rPr>
          <w:sz w:val="22"/>
        </w:rPr>
      </w:pPr>
      <w:r w:rsidRPr="002C291F">
        <w:rPr>
          <w:sz w:val="28"/>
          <w:szCs w:val="28"/>
        </w:rPr>
        <w:t>Time limits may be varied depending on the number of competitors.</w:t>
      </w:r>
      <w:r w:rsidRPr="002F2B6A">
        <w:rPr>
          <w:sz w:val="22"/>
        </w:rPr>
        <w:t xml:space="preserve"> </w:t>
      </w:r>
      <w:r w:rsidRPr="002F2B6A">
        <w:rPr>
          <w:sz w:val="22"/>
        </w:rPr>
        <w:br w:type="page"/>
      </w:r>
    </w:p>
    <w:p w14:paraId="65716C44" w14:textId="77777777" w:rsidR="00841DA6" w:rsidRDefault="00841DA6" w:rsidP="007E7F61">
      <w:pPr>
        <w:spacing w:after="160" w:line="259" w:lineRule="auto"/>
        <w:ind w:left="0" w:firstLine="0"/>
        <w:rPr>
          <w:sz w:val="22"/>
        </w:rPr>
      </w:pPr>
    </w:p>
    <w:p w14:paraId="3DFC0F82" w14:textId="4552F24C" w:rsidR="005410D7" w:rsidRDefault="00DB516C" w:rsidP="005410D7">
      <w:pPr>
        <w:pStyle w:val="NormalWeb"/>
      </w:pPr>
      <w:r>
        <w:t xml:space="preserve"> </w:t>
      </w:r>
      <w:r w:rsidR="005410D7">
        <w:rPr>
          <w:noProof/>
        </w:rPr>
        <w:drawing>
          <wp:inline distT="0" distB="0" distL="0" distR="0" wp14:anchorId="34D18C93" wp14:editId="71EBA9FF">
            <wp:extent cx="6660241" cy="8629650"/>
            <wp:effectExtent l="0" t="0" r="762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73874" cy="8647314"/>
                    </a:xfrm>
                    <a:prstGeom prst="rect">
                      <a:avLst/>
                    </a:prstGeom>
                    <a:noFill/>
                    <a:ln>
                      <a:noFill/>
                    </a:ln>
                  </pic:spPr>
                </pic:pic>
              </a:graphicData>
            </a:graphic>
          </wp:inline>
        </w:drawing>
      </w:r>
    </w:p>
    <w:sectPr w:rsidR="005410D7" w:rsidSect="002D066E">
      <w:pgSz w:w="11900" w:h="16840"/>
      <w:pgMar w:top="720" w:right="720" w:bottom="720" w:left="720"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1BC94" w14:textId="77777777" w:rsidR="00EC4945" w:rsidRDefault="00EC4945" w:rsidP="00C833F9">
      <w:pPr>
        <w:spacing w:after="0" w:line="240" w:lineRule="auto"/>
      </w:pPr>
      <w:r>
        <w:separator/>
      </w:r>
    </w:p>
  </w:endnote>
  <w:endnote w:type="continuationSeparator" w:id="0">
    <w:p w14:paraId="4D2C097C" w14:textId="77777777" w:rsidR="00EC4945" w:rsidRDefault="00EC4945" w:rsidP="00C83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ECB50" w14:textId="77777777" w:rsidR="00EC4945" w:rsidRDefault="00EC4945" w:rsidP="00C833F9">
      <w:pPr>
        <w:spacing w:after="0" w:line="240" w:lineRule="auto"/>
      </w:pPr>
      <w:r>
        <w:separator/>
      </w:r>
    </w:p>
  </w:footnote>
  <w:footnote w:type="continuationSeparator" w:id="0">
    <w:p w14:paraId="3749FC4E" w14:textId="77777777" w:rsidR="00EC4945" w:rsidRDefault="00EC4945" w:rsidP="00C833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B2D5C"/>
    <w:multiLevelType w:val="hybridMultilevel"/>
    <w:tmpl w:val="B07066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1970CC"/>
    <w:multiLevelType w:val="hybridMultilevel"/>
    <w:tmpl w:val="093C8F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AB35A47"/>
    <w:multiLevelType w:val="hybridMultilevel"/>
    <w:tmpl w:val="3DD81C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0723E6B"/>
    <w:multiLevelType w:val="hybridMultilevel"/>
    <w:tmpl w:val="ABD0003E"/>
    <w:lvl w:ilvl="0" w:tplc="D55CE82E">
      <w:start w:val="1"/>
      <w:numFmt w:val="bullet"/>
      <w:lvlText w:val=""/>
      <w:lvlJc w:val="left"/>
      <w:pPr>
        <w:ind w:left="720" w:hanging="360"/>
      </w:pPr>
      <w:rPr>
        <w:rFonts w:ascii="Symbol" w:eastAsia="Calibri"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13D3363"/>
    <w:multiLevelType w:val="hybridMultilevel"/>
    <w:tmpl w:val="270A23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B2657AE"/>
    <w:multiLevelType w:val="hybridMultilevel"/>
    <w:tmpl w:val="758C20E4"/>
    <w:lvl w:ilvl="0" w:tplc="47E6942E">
      <w:start w:val="1"/>
      <w:numFmt w:val="decimal"/>
      <w:lvlText w:val="%1."/>
      <w:lvlJc w:val="left"/>
      <w:pPr>
        <w:ind w:left="643" w:hanging="360"/>
      </w:pPr>
      <w:rPr>
        <w:rFonts w:hint="default"/>
        <w:b w:val="0"/>
        <w:bCs w:val="0"/>
      </w:rPr>
    </w:lvl>
    <w:lvl w:ilvl="1" w:tplc="0C090019" w:tentative="1">
      <w:start w:val="1"/>
      <w:numFmt w:val="lowerLetter"/>
      <w:lvlText w:val="%2."/>
      <w:lvlJc w:val="left"/>
      <w:pPr>
        <w:ind w:left="1363" w:hanging="360"/>
      </w:pPr>
    </w:lvl>
    <w:lvl w:ilvl="2" w:tplc="0C09001B" w:tentative="1">
      <w:start w:val="1"/>
      <w:numFmt w:val="lowerRoman"/>
      <w:lvlText w:val="%3."/>
      <w:lvlJc w:val="right"/>
      <w:pPr>
        <w:ind w:left="2083" w:hanging="180"/>
      </w:pPr>
    </w:lvl>
    <w:lvl w:ilvl="3" w:tplc="0C09000F" w:tentative="1">
      <w:start w:val="1"/>
      <w:numFmt w:val="decimal"/>
      <w:lvlText w:val="%4."/>
      <w:lvlJc w:val="left"/>
      <w:pPr>
        <w:ind w:left="2803" w:hanging="360"/>
      </w:pPr>
    </w:lvl>
    <w:lvl w:ilvl="4" w:tplc="0C090019" w:tentative="1">
      <w:start w:val="1"/>
      <w:numFmt w:val="lowerLetter"/>
      <w:lvlText w:val="%5."/>
      <w:lvlJc w:val="left"/>
      <w:pPr>
        <w:ind w:left="3523" w:hanging="360"/>
      </w:pPr>
    </w:lvl>
    <w:lvl w:ilvl="5" w:tplc="0C09001B" w:tentative="1">
      <w:start w:val="1"/>
      <w:numFmt w:val="lowerRoman"/>
      <w:lvlText w:val="%6."/>
      <w:lvlJc w:val="right"/>
      <w:pPr>
        <w:ind w:left="4243" w:hanging="180"/>
      </w:pPr>
    </w:lvl>
    <w:lvl w:ilvl="6" w:tplc="0C09000F" w:tentative="1">
      <w:start w:val="1"/>
      <w:numFmt w:val="decimal"/>
      <w:lvlText w:val="%7."/>
      <w:lvlJc w:val="left"/>
      <w:pPr>
        <w:ind w:left="4963" w:hanging="360"/>
      </w:pPr>
    </w:lvl>
    <w:lvl w:ilvl="7" w:tplc="0C090019" w:tentative="1">
      <w:start w:val="1"/>
      <w:numFmt w:val="lowerLetter"/>
      <w:lvlText w:val="%8."/>
      <w:lvlJc w:val="left"/>
      <w:pPr>
        <w:ind w:left="5683" w:hanging="360"/>
      </w:pPr>
    </w:lvl>
    <w:lvl w:ilvl="8" w:tplc="0C09001B" w:tentative="1">
      <w:start w:val="1"/>
      <w:numFmt w:val="lowerRoman"/>
      <w:lvlText w:val="%9."/>
      <w:lvlJc w:val="right"/>
      <w:pPr>
        <w:ind w:left="6403" w:hanging="180"/>
      </w:pPr>
    </w:lvl>
  </w:abstractNum>
  <w:abstractNum w:abstractNumId="6" w15:restartNumberingAfterBreak="0">
    <w:nsid w:val="43013381"/>
    <w:multiLevelType w:val="hybridMultilevel"/>
    <w:tmpl w:val="37460486"/>
    <w:lvl w:ilvl="0" w:tplc="2258082E">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453C5E33"/>
    <w:multiLevelType w:val="hybridMultilevel"/>
    <w:tmpl w:val="126ADD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32D21F2"/>
    <w:multiLevelType w:val="hybridMultilevel"/>
    <w:tmpl w:val="B316F662"/>
    <w:lvl w:ilvl="0" w:tplc="DBAABC12">
      <w:start w:val="1"/>
      <w:numFmt w:val="bullet"/>
      <w:lvlText w:val="•"/>
      <w:lvlJc w:val="left"/>
      <w:pPr>
        <w:ind w:left="720" w:hanging="360"/>
      </w:pPr>
      <w:rPr>
        <w:rFonts w:ascii="Calibri" w:eastAsia="Calibri" w:hAnsi="Calibri" w:cs="Calibri" w:hint="default"/>
        <w:b w:val="0"/>
        <w:i w:val="0"/>
        <w:strike w:val="0"/>
        <w:dstrike w:val="0"/>
        <w:color w:val="181717"/>
        <w:sz w:val="24"/>
        <w:szCs w:val="24"/>
        <w:u w:val="none" w:color="000000"/>
        <w:bdr w:val="none" w:sz="0" w:space="0" w:color="auto"/>
        <w:shd w:val="clear" w:color="auto" w:fill="auto"/>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B132C6A"/>
    <w:multiLevelType w:val="hybridMultilevel"/>
    <w:tmpl w:val="42447D0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D4B5312"/>
    <w:multiLevelType w:val="hybridMultilevel"/>
    <w:tmpl w:val="1E261D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F157D2E"/>
    <w:multiLevelType w:val="hybridMultilevel"/>
    <w:tmpl w:val="41AE24BE"/>
    <w:lvl w:ilvl="0" w:tplc="DBAABC12">
      <w:start w:val="1"/>
      <w:numFmt w:val="bullet"/>
      <w:lvlText w:val="•"/>
      <w:lvlJc w:val="left"/>
      <w:pPr>
        <w:ind w:left="36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1" w:tplc="86B6762A">
      <w:start w:val="1"/>
      <w:numFmt w:val="bullet"/>
      <w:lvlText w:val="o"/>
      <w:lvlJc w:val="left"/>
      <w:pPr>
        <w:ind w:left="1095"/>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2" w:tplc="8B5CD2B8">
      <w:start w:val="1"/>
      <w:numFmt w:val="bullet"/>
      <w:lvlText w:val="▪"/>
      <w:lvlJc w:val="left"/>
      <w:pPr>
        <w:ind w:left="1815"/>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tplc="5900B9EC">
      <w:start w:val="1"/>
      <w:numFmt w:val="bullet"/>
      <w:lvlText w:val="•"/>
      <w:lvlJc w:val="left"/>
      <w:pPr>
        <w:ind w:left="2535"/>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tplc="2D4C32FE">
      <w:start w:val="1"/>
      <w:numFmt w:val="bullet"/>
      <w:lvlText w:val="o"/>
      <w:lvlJc w:val="left"/>
      <w:pPr>
        <w:ind w:left="3255"/>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tplc="C43836F2">
      <w:start w:val="1"/>
      <w:numFmt w:val="bullet"/>
      <w:lvlText w:val="▪"/>
      <w:lvlJc w:val="left"/>
      <w:pPr>
        <w:ind w:left="3975"/>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tplc="6EBA3B88">
      <w:start w:val="1"/>
      <w:numFmt w:val="bullet"/>
      <w:lvlText w:val="•"/>
      <w:lvlJc w:val="left"/>
      <w:pPr>
        <w:ind w:left="4695"/>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tplc="3D4CED84">
      <w:start w:val="1"/>
      <w:numFmt w:val="bullet"/>
      <w:lvlText w:val="o"/>
      <w:lvlJc w:val="left"/>
      <w:pPr>
        <w:ind w:left="5415"/>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tplc="635E6CE4">
      <w:start w:val="1"/>
      <w:numFmt w:val="bullet"/>
      <w:lvlText w:val="▪"/>
      <w:lvlJc w:val="left"/>
      <w:pPr>
        <w:ind w:left="6135"/>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abstractNum w:abstractNumId="12" w15:restartNumberingAfterBreak="0">
    <w:nsid w:val="61FC4D01"/>
    <w:multiLevelType w:val="hybridMultilevel"/>
    <w:tmpl w:val="AF387CE2"/>
    <w:lvl w:ilvl="0" w:tplc="DBAABC12">
      <w:start w:val="1"/>
      <w:numFmt w:val="bullet"/>
      <w:lvlText w:val="•"/>
      <w:lvlJc w:val="left"/>
      <w:pPr>
        <w:ind w:left="720" w:hanging="36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DA70078"/>
    <w:multiLevelType w:val="hybridMultilevel"/>
    <w:tmpl w:val="03366A64"/>
    <w:lvl w:ilvl="0" w:tplc="980A5652">
      <w:start w:val="1"/>
      <w:numFmt w:val="decimal"/>
      <w:lvlText w:val="%1."/>
      <w:lvlJc w:val="left"/>
      <w:pPr>
        <w:ind w:left="420" w:hanging="36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14" w15:restartNumberingAfterBreak="0">
    <w:nsid w:val="734A30AD"/>
    <w:multiLevelType w:val="hybridMultilevel"/>
    <w:tmpl w:val="3A1EFF9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787029FD"/>
    <w:multiLevelType w:val="hybridMultilevel"/>
    <w:tmpl w:val="5A7CCF3E"/>
    <w:lvl w:ilvl="0" w:tplc="E31C6A6E">
      <w:start w:val="6"/>
      <w:numFmt w:val="decimal"/>
      <w:lvlText w:val="%1"/>
      <w:lvlJc w:val="left"/>
      <w:pPr>
        <w:ind w:left="643" w:hanging="360"/>
      </w:pPr>
      <w:rPr>
        <w:rFonts w:hint="default"/>
      </w:rPr>
    </w:lvl>
    <w:lvl w:ilvl="1" w:tplc="0C090019" w:tentative="1">
      <w:start w:val="1"/>
      <w:numFmt w:val="lowerLetter"/>
      <w:lvlText w:val="%2."/>
      <w:lvlJc w:val="left"/>
      <w:pPr>
        <w:ind w:left="1363" w:hanging="360"/>
      </w:pPr>
    </w:lvl>
    <w:lvl w:ilvl="2" w:tplc="0C09001B" w:tentative="1">
      <w:start w:val="1"/>
      <w:numFmt w:val="lowerRoman"/>
      <w:lvlText w:val="%3."/>
      <w:lvlJc w:val="right"/>
      <w:pPr>
        <w:ind w:left="2083" w:hanging="180"/>
      </w:pPr>
    </w:lvl>
    <w:lvl w:ilvl="3" w:tplc="0C09000F" w:tentative="1">
      <w:start w:val="1"/>
      <w:numFmt w:val="decimal"/>
      <w:lvlText w:val="%4."/>
      <w:lvlJc w:val="left"/>
      <w:pPr>
        <w:ind w:left="2803" w:hanging="360"/>
      </w:pPr>
    </w:lvl>
    <w:lvl w:ilvl="4" w:tplc="0C090019" w:tentative="1">
      <w:start w:val="1"/>
      <w:numFmt w:val="lowerLetter"/>
      <w:lvlText w:val="%5."/>
      <w:lvlJc w:val="left"/>
      <w:pPr>
        <w:ind w:left="3523" w:hanging="360"/>
      </w:pPr>
    </w:lvl>
    <w:lvl w:ilvl="5" w:tplc="0C09001B" w:tentative="1">
      <w:start w:val="1"/>
      <w:numFmt w:val="lowerRoman"/>
      <w:lvlText w:val="%6."/>
      <w:lvlJc w:val="right"/>
      <w:pPr>
        <w:ind w:left="4243" w:hanging="180"/>
      </w:pPr>
    </w:lvl>
    <w:lvl w:ilvl="6" w:tplc="0C09000F" w:tentative="1">
      <w:start w:val="1"/>
      <w:numFmt w:val="decimal"/>
      <w:lvlText w:val="%7."/>
      <w:lvlJc w:val="left"/>
      <w:pPr>
        <w:ind w:left="4963" w:hanging="360"/>
      </w:pPr>
    </w:lvl>
    <w:lvl w:ilvl="7" w:tplc="0C090019" w:tentative="1">
      <w:start w:val="1"/>
      <w:numFmt w:val="lowerLetter"/>
      <w:lvlText w:val="%8."/>
      <w:lvlJc w:val="left"/>
      <w:pPr>
        <w:ind w:left="5683" w:hanging="360"/>
      </w:pPr>
    </w:lvl>
    <w:lvl w:ilvl="8" w:tplc="0C09001B" w:tentative="1">
      <w:start w:val="1"/>
      <w:numFmt w:val="lowerRoman"/>
      <w:lvlText w:val="%9."/>
      <w:lvlJc w:val="right"/>
      <w:pPr>
        <w:ind w:left="6403" w:hanging="180"/>
      </w:pPr>
    </w:lvl>
  </w:abstractNum>
  <w:abstractNum w:abstractNumId="16" w15:restartNumberingAfterBreak="0">
    <w:nsid w:val="7AF14CA0"/>
    <w:multiLevelType w:val="hybridMultilevel"/>
    <w:tmpl w:val="BC3CD2E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C186ED2"/>
    <w:multiLevelType w:val="hybridMultilevel"/>
    <w:tmpl w:val="80A81EA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E3343ED"/>
    <w:multiLevelType w:val="hybridMultilevel"/>
    <w:tmpl w:val="A740CAA4"/>
    <w:lvl w:ilvl="0" w:tplc="8758D246">
      <w:start w:val="1"/>
      <w:numFmt w:val="decimal"/>
      <w:lvlText w:val="%1."/>
      <w:lvlJc w:val="left"/>
      <w:pPr>
        <w:ind w:left="360" w:hanging="360"/>
      </w:pPr>
      <w:rPr>
        <w:rFonts w:ascii="Calibri" w:eastAsia="Calibri" w:hAnsi="Calibri" w:cs="Calibr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039353700">
    <w:abstractNumId w:val="11"/>
  </w:num>
  <w:num w:numId="2" w16cid:durableId="1310669992">
    <w:abstractNumId w:val="2"/>
  </w:num>
  <w:num w:numId="3" w16cid:durableId="1183937622">
    <w:abstractNumId w:val="10"/>
  </w:num>
  <w:num w:numId="4" w16cid:durableId="488012778">
    <w:abstractNumId w:val="1"/>
  </w:num>
  <w:num w:numId="5" w16cid:durableId="1478375540">
    <w:abstractNumId w:val="17"/>
  </w:num>
  <w:num w:numId="6" w16cid:durableId="1677610440">
    <w:abstractNumId w:val="4"/>
  </w:num>
  <w:num w:numId="7" w16cid:durableId="287014545">
    <w:abstractNumId w:val="9"/>
  </w:num>
  <w:num w:numId="8" w16cid:durableId="1955671882">
    <w:abstractNumId w:val="8"/>
  </w:num>
  <w:num w:numId="9" w16cid:durableId="2035768294">
    <w:abstractNumId w:val="12"/>
  </w:num>
  <w:num w:numId="10" w16cid:durableId="1070422111">
    <w:abstractNumId w:val="3"/>
  </w:num>
  <w:num w:numId="11" w16cid:durableId="1373068026">
    <w:abstractNumId w:val="18"/>
  </w:num>
  <w:num w:numId="12" w16cid:durableId="2020081878">
    <w:abstractNumId w:val="13"/>
  </w:num>
  <w:num w:numId="13" w16cid:durableId="768233834">
    <w:abstractNumId w:val="0"/>
  </w:num>
  <w:num w:numId="14" w16cid:durableId="803037105">
    <w:abstractNumId w:val="16"/>
  </w:num>
  <w:num w:numId="15" w16cid:durableId="1038699078">
    <w:abstractNumId w:val="6"/>
  </w:num>
  <w:num w:numId="16" w16cid:durableId="795416281">
    <w:abstractNumId w:val="7"/>
  </w:num>
  <w:num w:numId="17" w16cid:durableId="963971612">
    <w:abstractNumId w:val="14"/>
  </w:num>
  <w:num w:numId="18" w16cid:durableId="193425652">
    <w:abstractNumId w:val="5"/>
  </w:num>
  <w:num w:numId="19" w16cid:durableId="1070511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144"/>
    <w:rsid w:val="00015B94"/>
    <w:rsid w:val="000546F1"/>
    <w:rsid w:val="00060D21"/>
    <w:rsid w:val="000A0684"/>
    <w:rsid w:val="000C2B9D"/>
    <w:rsid w:val="000C3EF2"/>
    <w:rsid w:val="00177B7C"/>
    <w:rsid w:val="00180536"/>
    <w:rsid w:val="001E1135"/>
    <w:rsid w:val="0021063F"/>
    <w:rsid w:val="00215B98"/>
    <w:rsid w:val="00222909"/>
    <w:rsid w:val="00224D14"/>
    <w:rsid w:val="002C291F"/>
    <w:rsid w:val="002D066E"/>
    <w:rsid w:val="002F2B6A"/>
    <w:rsid w:val="00344257"/>
    <w:rsid w:val="00361107"/>
    <w:rsid w:val="003A76DF"/>
    <w:rsid w:val="004623D9"/>
    <w:rsid w:val="004F0A62"/>
    <w:rsid w:val="00514129"/>
    <w:rsid w:val="005353DD"/>
    <w:rsid w:val="005410D7"/>
    <w:rsid w:val="00545094"/>
    <w:rsid w:val="005545CF"/>
    <w:rsid w:val="00585981"/>
    <w:rsid w:val="00593902"/>
    <w:rsid w:val="005E3148"/>
    <w:rsid w:val="00604C17"/>
    <w:rsid w:val="00623259"/>
    <w:rsid w:val="006422FE"/>
    <w:rsid w:val="006772A3"/>
    <w:rsid w:val="00695DED"/>
    <w:rsid w:val="006A1EE1"/>
    <w:rsid w:val="006B2AED"/>
    <w:rsid w:val="00717061"/>
    <w:rsid w:val="007E7F61"/>
    <w:rsid w:val="00807792"/>
    <w:rsid w:val="008317A3"/>
    <w:rsid w:val="00841DA6"/>
    <w:rsid w:val="00894E2E"/>
    <w:rsid w:val="008A2B3E"/>
    <w:rsid w:val="008E7144"/>
    <w:rsid w:val="009242EB"/>
    <w:rsid w:val="0093447B"/>
    <w:rsid w:val="00A27420"/>
    <w:rsid w:val="00A62503"/>
    <w:rsid w:val="00A66F8E"/>
    <w:rsid w:val="00A81ACF"/>
    <w:rsid w:val="00AA0656"/>
    <w:rsid w:val="00AC09B6"/>
    <w:rsid w:val="00AD055E"/>
    <w:rsid w:val="00B00DC2"/>
    <w:rsid w:val="00B54A68"/>
    <w:rsid w:val="00B558A6"/>
    <w:rsid w:val="00B66F7F"/>
    <w:rsid w:val="00B74EB7"/>
    <w:rsid w:val="00C018D5"/>
    <w:rsid w:val="00C21595"/>
    <w:rsid w:val="00C80853"/>
    <w:rsid w:val="00C833F9"/>
    <w:rsid w:val="00CE0DBF"/>
    <w:rsid w:val="00CE7D06"/>
    <w:rsid w:val="00D2473B"/>
    <w:rsid w:val="00D37579"/>
    <w:rsid w:val="00D6022F"/>
    <w:rsid w:val="00D61153"/>
    <w:rsid w:val="00DB516C"/>
    <w:rsid w:val="00DF79BA"/>
    <w:rsid w:val="00EA7699"/>
    <w:rsid w:val="00EC2B0B"/>
    <w:rsid w:val="00EC4945"/>
    <w:rsid w:val="00F340BC"/>
    <w:rsid w:val="00F34E09"/>
    <w:rsid w:val="00FA238D"/>
    <w:rsid w:val="00FD04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A9A1C"/>
  <w15:docId w15:val="{9F864CF0-A12C-4396-B5F8-E5745AE92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 w:line="253" w:lineRule="auto"/>
      <w:ind w:left="10" w:hanging="10"/>
    </w:pPr>
    <w:rPr>
      <w:rFonts w:ascii="Calibri" w:eastAsia="Calibri" w:hAnsi="Calibri" w:cs="Calibri"/>
      <w:color w:val="181717"/>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33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33F9"/>
    <w:rPr>
      <w:rFonts w:ascii="Calibri" w:eastAsia="Calibri" w:hAnsi="Calibri" w:cs="Calibri"/>
      <w:color w:val="181717"/>
      <w:sz w:val="24"/>
    </w:rPr>
  </w:style>
  <w:style w:type="paragraph" w:styleId="Footer">
    <w:name w:val="footer"/>
    <w:basedOn w:val="Normal"/>
    <w:link w:val="FooterChar"/>
    <w:uiPriority w:val="99"/>
    <w:unhideWhenUsed/>
    <w:rsid w:val="00C833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33F9"/>
    <w:rPr>
      <w:rFonts w:ascii="Calibri" w:eastAsia="Calibri" w:hAnsi="Calibri" w:cs="Calibri"/>
      <w:color w:val="181717"/>
      <w:sz w:val="24"/>
    </w:rPr>
  </w:style>
  <w:style w:type="paragraph" w:styleId="ListParagraph">
    <w:name w:val="List Paragraph"/>
    <w:basedOn w:val="Normal"/>
    <w:uiPriority w:val="34"/>
    <w:qFormat/>
    <w:rsid w:val="008317A3"/>
    <w:pPr>
      <w:ind w:left="720"/>
      <w:contextualSpacing/>
    </w:pPr>
  </w:style>
  <w:style w:type="paragraph" w:styleId="NormalWeb">
    <w:name w:val="Normal (Web)"/>
    <w:basedOn w:val="Normal"/>
    <w:uiPriority w:val="99"/>
    <w:semiHidden/>
    <w:unhideWhenUsed/>
    <w:rsid w:val="005410D7"/>
    <w:pPr>
      <w:spacing w:before="100" w:beforeAutospacing="1" w:after="100" w:afterAutospacing="1" w:line="240" w:lineRule="auto"/>
      <w:ind w:left="0" w:firstLine="0"/>
    </w:pPr>
    <w:rPr>
      <w:rFonts w:ascii="Times New Roman" w:eastAsia="Times New Roman" w:hAnsi="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549</Words>
  <Characters>3131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Sutho Prize Shoot 2018</vt:lpstr>
    </vt:vector>
  </TitlesOfParts>
  <Company>Defence</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Sutho Prize Shoot 2018</dc:title>
  <dc:subject/>
  <dc:creator>Sam Houston</dc:creator>
  <cp:keywords/>
  <cp:lastModifiedBy>Paul Doyon</cp:lastModifiedBy>
  <cp:revision>2</cp:revision>
  <dcterms:created xsi:type="dcterms:W3CDTF">2025-09-01T00:13:00Z</dcterms:created>
  <dcterms:modified xsi:type="dcterms:W3CDTF">2025-09-01T00:13:00Z</dcterms:modified>
</cp:coreProperties>
</file>